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7E" w:rsidRPr="002E0796" w:rsidRDefault="000E597E" w:rsidP="002E0796">
      <w:pPr>
        <w:jc w:val="right"/>
        <w:rPr>
          <w:noProof/>
          <w:sz w:val="32"/>
          <w:szCs w:val="32"/>
        </w:rPr>
      </w:pPr>
      <w:bookmarkStart w:id="0" w:name="_GoBack"/>
      <w:bookmarkEnd w:id="0"/>
    </w:p>
    <w:p w:rsidR="000D6C23" w:rsidRDefault="002203AA" w:rsidP="002E0796">
      <w:pPr>
        <w:bidi/>
        <w:rPr>
          <w:rFonts w:ascii="Simplified Arabic" w:hAnsi="Simplified Arabic" w:cs="Simplified Arabic"/>
          <w:noProof/>
          <w:sz w:val="32"/>
          <w:szCs w:val="32"/>
          <w:rtl/>
          <w:lang w:bidi="ar-JO"/>
        </w:rPr>
      </w:pPr>
      <w:r w:rsidRPr="002E0796">
        <w:rPr>
          <w:rFonts w:ascii="Simplified Arabic" w:hAnsi="Simplified Arabic" w:cs="Simplified Arabic"/>
          <w:noProof/>
          <w:sz w:val="32"/>
          <w:szCs w:val="32"/>
          <w:rtl/>
        </w:rPr>
        <w:t>للنشر الفوري</w:t>
      </w:r>
    </w:p>
    <w:p w:rsidR="002E0796" w:rsidRPr="002E0796" w:rsidRDefault="002E0796" w:rsidP="002E0796">
      <w:pPr>
        <w:bidi/>
        <w:rPr>
          <w:rFonts w:ascii="Simplified Arabic" w:hAnsi="Simplified Arabic" w:cs="Simplified Arabic"/>
          <w:noProof/>
          <w:sz w:val="32"/>
          <w:szCs w:val="32"/>
          <w:rtl/>
          <w:lang w:bidi="ar-JO"/>
        </w:rPr>
      </w:pPr>
    </w:p>
    <w:p w:rsidR="002E0796" w:rsidRDefault="002E0796" w:rsidP="005379C0">
      <w:pPr>
        <w:jc w:val="center"/>
        <w:rPr>
          <w:rFonts w:asciiTheme="majorBidi" w:hAnsiTheme="majorBidi" w:cstheme="majorBidi"/>
          <w:bCs/>
          <w:sz w:val="32"/>
          <w:szCs w:val="32"/>
          <w:rtl/>
          <w:lang w:bidi="ar-JO"/>
        </w:rPr>
      </w:pPr>
      <w:r w:rsidRPr="002E0796">
        <w:rPr>
          <w:rFonts w:asciiTheme="majorBidi" w:hAnsiTheme="majorBidi" w:cstheme="majorBidi"/>
          <w:bCs/>
          <w:sz w:val="32"/>
          <w:szCs w:val="32"/>
          <w:rtl/>
          <w:lang w:bidi="ar-JO"/>
        </w:rPr>
        <w:t>يونسكو بالشراكة مع مركز القانون والديمقراطية ودائرة المكتبة الوطنية تستضيف لقاء مشترك</w:t>
      </w:r>
      <w:r w:rsidRPr="002E0796">
        <w:rPr>
          <w:rFonts w:asciiTheme="majorBidi" w:hAnsiTheme="majorBidi" w:cstheme="majorBidi" w:hint="cs"/>
          <w:bCs/>
          <w:sz w:val="32"/>
          <w:szCs w:val="32"/>
          <w:rtl/>
          <w:lang w:bidi="ar-JO"/>
        </w:rPr>
        <w:t>اً</w:t>
      </w:r>
      <w:r w:rsidRPr="002E0796">
        <w:rPr>
          <w:rFonts w:asciiTheme="majorBidi" w:hAnsiTheme="majorBidi" w:cstheme="majorBidi"/>
          <w:bCs/>
          <w:sz w:val="32"/>
          <w:szCs w:val="32"/>
          <w:rtl/>
          <w:lang w:bidi="ar-JO"/>
        </w:rPr>
        <w:t xml:space="preserve"> </w:t>
      </w:r>
      <w:r w:rsidRPr="002E0796">
        <w:rPr>
          <w:rFonts w:asciiTheme="majorBidi" w:hAnsiTheme="majorBidi" w:cstheme="majorBidi"/>
          <w:bCs/>
          <w:sz w:val="32"/>
          <w:szCs w:val="32"/>
          <w:rtl/>
        </w:rPr>
        <w:t>بين مسؤولي تزويد المعلومات الأردنيين</w:t>
      </w:r>
    </w:p>
    <w:p w:rsidR="002E0796" w:rsidRDefault="002E0796" w:rsidP="002E0796">
      <w:pPr>
        <w:jc w:val="right"/>
        <w:rPr>
          <w:rFonts w:asciiTheme="majorBidi" w:hAnsiTheme="majorBidi" w:cstheme="majorBidi"/>
          <w:bCs/>
          <w:sz w:val="32"/>
          <w:szCs w:val="32"/>
          <w:rtl/>
          <w:lang w:bidi="ar-JO"/>
        </w:rPr>
      </w:pPr>
    </w:p>
    <w:p w:rsidR="002E0796" w:rsidRPr="002E0796" w:rsidRDefault="002E0796" w:rsidP="002E0796">
      <w:pPr>
        <w:jc w:val="right"/>
        <w:rPr>
          <w:rFonts w:asciiTheme="majorBidi" w:hAnsiTheme="majorBidi" w:cstheme="majorBidi"/>
          <w:bCs/>
          <w:sz w:val="32"/>
          <w:szCs w:val="32"/>
          <w:lang w:bidi="ar-JO"/>
        </w:rPr>
      </w:pPr>
    </w:p>
    <w:p w:rsidR="002E0796" w:rsidRDefault="002E0796" w:rsidP="002E0796">
      <w:pPr>
        <w:bidi/>
        <w:jc w:val="both"/>
        <w:rPr>
          <w:rFonts w:asciiTheme="majorBidi" w:hAnsiTheme="majorBidi" w:cstheme="majorBidi"/>
          <w:sz w:val="32"/>
          <w:szCs w:val="32"/>
          <w:rtl/>
        </w:rPr>
      </w:pPr>
      <w:r w:rsidRPr="002E0796">
        <w:rPr>
          <w:rFonts w:asciiTheme="majorBidi" w:hAnsiTheme="majorBidi" w:cstheme="majorBidi"/>
          <w:b/>
          <w:bCs/>
          <w:sz w:val="32"/>
          <w:szCs w:val="32"/>
          <w:rtl/>
        </w:rPr>
        <w:t>عمان، 18 أيار 2017</w:t>
      </w:r>
      <w:r w:rsidRPr="002E0796">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sidRPr="002E0796">
        <w:rPr>
          <w:rFonts w:asciiTheme="majorBidi" w:hAnsiTheme="majorBidi" w:cstheme="majorBidi"/>
          <w:sz w:val="32"/>
          <w:szCs w:val="32"/>
          <w:rtl/>
        </w:rPr>
        <w:t xml:space="preserve"> تحت رعاية وزير الدولة لشؤون الإعلام </w:t>
      </w:r>
      <w:r w:rsidRPr="002E0796">
        <w:rPr>
          <w:rFonts w:asciiTheme="majorBidi" w:hAnsiTheme="majorBidi" w:cstheme="majorBidi" w:hint="cs"/>
          <w:sz w:val="32"/>
          <w:szCs w:val="32"/>
          <w:rtl/>
        </w:rPr>
        <w:t xml:space="preserve">المتحدث </w:t>
      </w:r>
      <w:r w:rsidRPr="002E0796">
        <w:rPr>
          <w:rFonts w:asciiTheme="majorBidi" w:hAnsiTheme="majorBidi" w:cstheme="majorBidi"/>
          <w:sz w:val="32"/>
          <w:szCs w:val="32"/>
          <w:rtl/>
        </w:rPr>
        <w:t xml:space="preserve">الرسمي باسم الحكومة محمد المومني، </w:t>
      </w:r>
      <w:r w:rsidRPr="002E0796">
        <w:rPr>
          <w:rFonts w:asciiTheme="majorBidi" w:hAnsiTheme="majorBidi" w:cstheme="majorBidi" w:hint="cs"/>
          <w:sz w:val="32"/>
          <w:szCs w:val="32"/>
          <w:rtl/>
        </w:rPr>
        <w:t>عقد</w:t>
      </w:r>
      <w:r w:rsidRPr="002E0796">
        <w:rPr>
          <w:rFonts w:asciiTheme="majorBidi" w:hAnsiTheme="majorBidi" w:cstheme="majorBidi"/>
          <w:sz w:val="32"/>
          <w:szCs w:val="32"/>
          <w:rtl/>
        </w:rPr>
        <w:t xml:space="preserve"> مسؤولو معلومات الوزارات والمؤسسات الرسمية اليوم </w:t>
      </w:r>
      <w:r w:rsidRPr="002E0796">
        <w:rPr>
          <w:rFonts w:asciiTheme="majorBidi" w:hAnsiTheme="majorBidi" w:cstheme="majorBidi"/>
          <w:sz w:val="32"/>
          <w:szCs w:val="32"/>
          <w:rtl/>
          <w:lang w:bidi="ar-JO"/>
        </w:rPr>
        <w:t>اجتماع</w:t>
      </w:r>
      <w:r w:rsidRPr="002E0796">
        <w:rPr>
          <w:rFonts w:asciiTheme="majorBidi" w:hAnsiTheme="majorBidi" w:cstheme="majorBidi" w:hint="cs"/>
          <w:sz w:val="32"/>
          <w:szCs w:val="32"/>
          <w:rtl/>
          <w:lang w:bidi="ar-JO"/>
        </w:rPr>
        <w:t>اً</w:t>
      </w:r>
      <w:r w:rsidRPr="002E0796">
        <w:rPr>
          <w:rFonts w:asciiTheme="majorBidi" w:hAnsiTheme="majorBidi" w:cstheme="majorBidi"/>
          <w:sz w:val="32"/>
          <w:szCs w:val="32"/>
          <w:rtl/>
          <w:lang w:bidi="ar-JO"/>
        </w:rPr>
        <w:t xml:space="preserve"> مشترك</w:t>
      </w:r>
      <w:r w:rsidRPr="002E0796">
        <w:rPr>
          <w:rFonts w:asciiTheme="majorBidi" w:hAnsiTheme="majorBidi" w:cstheme="majorBidi" w:hint="cs"/>
          <w:sz w:val="32"/>
          <w:szCs w:val="32"/>
          <w:rtl/>
          <w:lang w:bidi="ar-JO"/>
        </w:rPr>
        <w:t>اً</w:t>
      </w:r>
      <w:r w:rsidRPr="002E0796">
        <w:rPr>
          <w:rFonts w:asciiTheme="majorBidi" w:hAnsiTheme="majorBidi" w:cstheme="majorBidi"/>
          <w:sz w:val="32"/>
          <w:szCs w:val="32"/>
          <w:rtl/>
          <w:lang w:bidi="ar-JO"/>
        </w:rPr>
        <w:t xml:space="preserve"> بهدف </w:t>
      </w:r>
      <w:r w:rsidRPr="002E0796">
        <w:rPr>
          <w:rFonts w:asciiTheme="majorBidi" w:hAnsiTheme="majorBidi" w:cstheme="majorBidi"/>
          <w:sz w:val="32"/>
          <w:szCs w:val="32"/>
          <w:rtl/>
        </w:rPr>
        <w:t xml:space="preserve">تعزيز الحوار بشأن إمكانية تشكيل شبكة تواصل تجمع المسؤولين عن تزويد المعلومات. </w:t>
      </w:r>
    </w:p>
    <w:p w:rsidR="002E0796" w:rsidRPr="002E0796" w:rsidRDefault="002E0796" w:rsidP="002E0796">
      <w:pPr>
        <w:bidi/>
        <w:jc w:val="both"/>
        <w:rPr>
          <w:rFonts w:asciiTheme="majorBidi" w:hAnsiTheme="majorBidi" w:cstheme="majorBidi"/>
          <w:sz w:val="32"/>
          <w:szCs w:val="32"/>
          <w:rtl/>
        </w:rPr>
      </w:pPr>
    </w:p>
    <w:p w:rsidR="002E0796" w:rsidRDefault="002E0796" w:rsidP="005379C0">
      <w:pPr>
        <w:bidi/>
        <w:jc w:val="both"/>
        <w:rPr>
          <w:rFonts w:asciiTheme="majorBidi" w:hAnsiTheme="majorBidi" w:cstheme="majorBidi"/>
          <w:sz w:val="32"/>
          <w:szCs w:val="32"/>
          <w:rtl/>
        </w:rPr>
      </w:pPr>
      <w:r w:rsidRPr="002E0796">
        <w:rPr>
          <w:rFonts w:asciiTheme="majorBidi" w:hAnsiTheme="majorBidi" w:cstheme="majorBidi"/>
          <w:sz w:val="32"/>
          <w:szCs w:val="32"/>
          <w:rtl/>
        </w:rPr>
        <w:t>و</w:t>
      </w:r>
      <w:r w:rsidRPr="002E0796">
        <w:rPr>
          <w:rFonts w:asciiTheme="majorBidi" w:hAnsiTheme="majorBidi" w:cstheme="majorBidi" w:hint="cs"/>
          <w:sz w:val="32"/>
          <w:szCs w:val="32"/>
          <w:rtl/>
        </w:rPr>
        <w:t>يأتي</w:t>
      </w:r>
      <w:r w:rsidRPr="002E0796">
        <w:rPr>
          <w:rFonts w:asciiTheme="majorBidi" w:hAnsiTheme="majorBidi" w:cstheme="majorBidi"/>
          <w:sz w:val="32"/>
          <w:szCs w:val="32"/>
          <w:rtl/>
        </w:rPr>
        <w:t xml:space="preserve"> الاجتماع </w:t>
      </w:r>
      <w:r w:rsidR="005379C0">
        <w:rPr>
          <w:rFonts w:asciiTheme="majorBidi" w:hAnsiTheme="majorBidi" w:cstheme="majorBidi" w:hint="cs"/>
          <w:sz w:val="32"/>
          <w:szCs w:val="32"/>
          <w:rtl/>
        </w:rPr>
        <w:t>متابعة</w:t>
      </w:r>
      <w:r w:rsidRPr="002E0796">
        <w:rPr>
          <w:rFonts w:asciiTheme="majorBidi" w:hAnsiTheme="majorBidi" w:cstheme="majorBidi"/>
          <w:sz w:val="32"/>
          <w:szCs w:val="32"/>
          <w:rtl/>
        </w:rPr>
        <w:t xml:space="preserve"> </w:t>
      </w:r>
      <w:r w:rsidR="005379C0">
        <w:rPr>
          <w:rFonts w:asciiTheme="majorBidi" w:hAnsiTheme="majorBidi" w:cstheme="majorBidi" w:hint="cs"/>
          <w:sz w:val="32"/>
          <w:szCs w:val="32"/>
          <w:rtl/>
        </w:rPr>
        <w:t>ل</w:t>
      </w:r>
      <w:r w:rsidRPr="002E0796">
        <w:rPr>
          <w:rFonts w:asciiTheme="majorBidi" w:hAnsiTheme="majorBidi" w:cstheme="majorBidi"/>
          <w:sz w:val="32"/>
          <w:szCs w:val="32"/>
          <w:rtl/>
        </w:rPr>
        <w:t xml:space="preserve">سلسة الدورات التدريبية </w:t>
      </w:r>
      <w:r w:rsidR="005379C0">
        <w:rPr>
          <w:rFonts w:asciiTheme="majorBidi" w:hAnsiTheme="majorBidi" w:cstheme="majorBidi" w:hint="cs"/>
          <w:sz w:val="32"/>
          <w:szCs w:val="32"/>
          <w:rtl/>
        </w:rPr>
        <w:t xml:space="preserve">حول </w:t>
      </w:r>
      <w:r w:rsidRPr="002E0796">
        <w:rPr>
          <w:rFonts w:asciiTheme="majorBidi" w:hAnsiTheme="majorBidi" w:cstheme="majorBidi"/>
          <w:sz w:val="32"/>
          <w:szCs w:val="32"/>
          <w:rtl/>
        </w:rPr>
        <w:t xml:space="preserve">تطبيق قانون </w:t>
      </w:r>
      <w:r w:rsidRPr="002E0796">
        <w:rPr>
          <w:rFonts w:asciiTheme="majorBidi" w:hAnsiTheme="majorBidi" w:cstheme="majorBidi" w:hint="cs"/>
          <w:sz w:val="32"/>
          <w:szCs w:val="32"/>
          <w:rtl/>
        </w:rPr>
        <w:t>"</w:t>
      </w:r>
      <w:r w:rsidRPr="002E0796">
        <w:rPr>
          <w:rFonts w:asciiTheme="majorBidi" w:hAnsiTheme="majorBidi" w:cstheme="majorBidi"/>
          <w:sz w:val="32"/>
          <w:szCs w:val="32"/>
          <w:rtl/>
        </w:rPr>
        <w:t>ضمان حق الحصول على المعلومات</w:t>
      </w:r>
      <w:r w:rsidRPr="002E0796">
        <w:rPr>
          <w:rFonts w:asciiTheme="majorBidi" w:hAnsiTheme="majorBidi" w:cstheme="majorBidi" w:hint="cs"/>
          <w:sz w:val="32"/>
          <w:szCs w:val="32"/>
          <w:rtl/>
        </w:rPr>
        <w:t>"</w:t>
      </w:r>
      <w:r w:rsidRPr="002E0796">
        <w:rPr>
          <w:rFonts w:asciiTheme="majorBidi" w:hAnsiTheme="majorBidi" w:cstheme="majorBidi"/>
          <w:sz w:val="32"/>
          <w:szCs w:val="32"/>
          <w:rtl/>
        </w:rPr>
        <w:t xml:space="preserve"> </w:t>
      </w:r>
      <w:r w:rsidR="005379C0">
        <w:rPr>
          <w:rFonts w:asciiTheme="majorBidi" w:hAnsiTheme="majorBidi" w:cstheme="majorBidi" w:hint="cs"/>
          <w:sz w:val="32"/>
          <w:szCs w:val="32"/>
          <w:rtl/>
        </w:rPr>
        <w:t>بنتظيم من</w:t>
      </w:r>
      <w:r w:rsidRPr="002E0796">
        <w:rPr>
          <w:rFonts w:asciiTheme="majorBidi" w:hAnsiTheme="majorBidi" w:cstheme="majorBidi"/>
          <w:sz w:val="32"/>
          <w:szCs w:val="32"/>
          <w:rtl/>
        </w:rPr>
        <w:t xml:space="preserve"> </w:t>
      </w:r>
      <w:hyperlink r:id="rId8" w:history="1">
        <w:r w:rsidRPr="002E0796">
          <w:rPr>
            <w:rStyle w:val="Hyperlink"/>
            <w:rFonts w:asciiTheme="majorBidi" w:hAnsiTheme="majorBidi" w:cstheme="majorBidi"/>
            <w:sz w:val="32"/>
            <w:szCs w:val="32"/>
            <w:rtl/>
          </w:rPr>
          <w:t xml:space="preserve">مكتب </w:t>
        </w:r>
        <w:r w:rsidR="005379C0">
          <w:rPr>
            <w:rStyle w:val="Hyperlink"/>
            <w:rFonts w:asciiTheme="majorBidi" w:hAnsiTheme="majorBidi" w:cstheme="majorBidi" w:hint="cs"/>
            <w:sz w:val="32"/>
            <w:szCs w:val="32"/>
            <w:rtl/>
          </w:rPr>
          <w:t>ال</w:t>
        </w:r>
        <w:r w:rsidRPr="002E0796">
          <w:rPr>
            <w:rStyle w:val="Hyperlink"/>
            <w:rFonts w:asciiTheme="majorBidi" w:hAnsiTheme="majorBidi" w:cstheme="majorBidi"/>
            <w:sz w:val="32"/>
            <w:szCs w:val="32"/>
            <w:rtl/>
          </w:rPr>
          <w:t>يونسكو في عمان</w:t>
        </w:r>
      </w:hyperlink>
      <w:r w:rsidRPr="002E0796">
        <w:rPr>
          <w:rFonts w:asciiTheme="majorBidi" w:hAnsiTheme="majorBidi" w:cstheme="majorBidi"/>
          <w:sz w:val="32"/>
          <w:szCs w:val="32"/>
        </w:rPr>
        <w:t xml:space="preserve"> </w:t>
      </w:r>
      <w:hyperlink r:id="rId9" w:history="1">
        <w:r w:rsidRPr="002E0796">
          <w:rPr>
            <w:rStyle w:val="Hyperlink"/>
            <w:rFonts w:asciiTheme="majorBidi" w:hAnsiTheme="majorBidi" w:cstheme="majorBidi"/>
            <w:sz w:val="32"/>
            <w:szCs w:val="32"/>
            <w:rtl/>
          </w:rPr>
          <w:t>ومركز القانون والديمقراطية</w:t>
        </w:r>
      </w:hyperlink>
      <w:r w:rsidRPr="002E0796">
        <w:rPr>
          <w:rFonts w:asciiTheme="majorBidi" w:hAnsiTheme="majorBidi" w:cstheme="majorBidi"/>
          <w:sz w:val="32"/>
          <w:szCs w:val="32"/>
          <w:rtl/>
        </w:rPr>
        <w:t xml:space="preserve"> ودائرة المكتبة الوطنية </w:t>
      </w:r>
      <w:r w:rsidRPr="002E0796">
        <w:rPr>
          <w:rFonts w:asciiTheme="majorBidi" w:hAnsiTheme="majorBidi" w:cstheme="majorBidi" w:hint="cs"/>
          <w:sz w:val="32"/>
          <w:szCs w:val="32"/>
          <w:rtl/>
        </w:rPr>
        <w:t>في</w:t>
      </w:r>
      <w:r w:rsidRPr="002E0796">
        <w:rPr>
          <w:rFonts w:asciiTheme="majorBidi" w:hAnsiTheme="majorBidi" w:cstheme="majorBidi"/>
          <w:sz w:val="32"/>
          <w:szCs w:val="32"/>
          <w:rtl/>
        </w:rPr>
        <w:t xml:space="preserve"> إطار مشروع </w:t>
      </w:r>
      <w:hyperlink r:id="rId10" w:history="1">
        <w:r w:rsidRPr="002E0796">
          <w:rPr>
            <w:rStyle w:val="Hyperlink"/>
            <w:rFonts w:asciiTheme="majorBidi" w:hAnsiTheme="majorBidi" w:cstheme="majorBidi"/>
            <w:sz w:val="32"/>
            <w:szCs w:val="32"/>
            <w:rtl/>
          </w:rPr>
          <w:t>"دعم الإعلام في الأردن"</w:t>
        </w:r>
      </w:hyperlink>
      <w:r w:rsidRPr="002E0796">
        <w:rPr>
          <w:rFonts w:asciiTheme="majorBidi" w:hAnsiTheme="majorBidi" w:cstheme="majorBidi"/>
          <w:sz w:val="32"/>
          <w:szCs w:val="32"/>
          <w:rtl/>
        </w:rPr>
        <w:t xml:space="preserve"> والذي ينفذه اليونسكو بتمويل من الاتحاد الأوروبي. </w:t>
      </w:r>
    </w:p>
    <w:p w:rsidR="002E0796" w:rsidRPr="002E0796" w:rsidRDefault="002E0796" w:rsidP="002E0796">
      <w:pPr>
        <w:bidi/>
        <w:jc w:val="both"/>
        <w:rPr>
          <w:rFonts w:asciiTheme="majorBidi" w:hAnsiTheme="majorBidi" w:cstheme="majorBidi"/>
          <w:sz w:val="32"/>
          <w:szCs w:val="32"/>
          <w:rtl/>
        </w:rPr>
      </w:pPr>
    </w:p>
    <w:p w:rsidR="002E0796" w:rsidRDefault="002E0796" w:rsidP="002E0796">
      <w:pPr>
        <w:bidi/>
        <w:jc w:val="both"/>
        <w:rPr>
          <w:rFonts w:asciiTheme="majorBidi" w:hAnsiTheme="majorBidi" w:cstheme="majorBidi"/>
          <w:sz w:val="32"/>
          <w:szCs w:val="32"/>
          <w:rtl/>
        </w:rPr>
      </w:pPr>
      <w:r w:rsidRPr="002E0796">
        <w:rPr>
          <w:rFonts w:asciiTheme="majorBidi" w:hAnsiTheme="majorBidi" w:cstheme="majorBidi"/>
          <w:sz w:val="32"/>
          <w:szCs w:val="32"/>
          <w:rtl/>
        </w:rPr>
        <w:t>وشكل اللقاء ملتقى للنقاش وتبادل الخبرات والتجارب بين مسؤولي تزويد المعلومات فيما بينهم.</w:t>
      </w:r>
    </w:p>
    <w:p w:rsidR="002E0796" w:rsidRPr="002E0796" w:rsidRDefault="002E0796" w:rsidP="002E0796">
      <w:pPr>
        <w:bidi/>
        <w:jc w:val="both"/>
        <w:rPr>
          <w:rFonts w:asciiTheme="majorBidi" w:hAnsiTheme="majorBidi" w:cstheme="majorBidi"/>
          <w:sz w:val="32"/>
          <w:szCs w:val="32"/>
          <w:rtl/>
        </w:rPr>
      </w:pPr>
    </w:p>
    <w:p w:rsidR="002E0796" w:rsidRDefault="002E0796" w:rsidP="005379C0">
      <w:pPr>
        <w:bidi/>
        <w:jc w:val="both"/>
        <w:rPr>
          <w:rFonts w:asciiTheme="majorBidi" w:hAnsiTheme="majorBidi" w:cstheme="majorBidi"/>
          <w:sz w:val="32"/>
          <w:szCs w:val="32"/>
          <w:rtl/>
        </w:rPr>
      </w:pPr>
      <w:r w:rsidRPr="002E0796">
        <w:rPr>
          <w:rFonts w:asciiTheme="majorBidi" w:hAnsiTheme="majorBidi" w:cstheme="majorBidi" w:hint="cs"/>
          <w:sz w:val="32"/>
          <w:szCs w:val="32"/>
          <w:rtl/>
        </w:rPr>
        <w:t>و</w:t>
      </w:r>
      <w:r w:rsidR="005379C0">
        <w:rPr>
          <w:rFonts w:asciiTheme="majorBidi" w:hAnsiTheme="majorBidi" w:cstheme="majorBidi"/>
          <w:sz w:val="32"/>
          <w:szCs w:val="32"/>
          <w:rtl/>
        </w:rPr>
        <w:t>أعرب مفوض المعلومات ومدير</w:t>
      </w:r>
      <w:r w:rsidR="005379C0">
        <w:rPr>
          <w:rFonts w:asciiTheme="majorBidi" w:hAnsiTheme="majorBidi" w:cstheme="majorBidi" w:hint="cs"/>
          <w:sz w:val="32"/>
          <w:szCs w:val="32"/>
          <w:rtl/>
        </w:rPr>
        <w:t xml:space="preserve"> </w:t>
      </w:r>
      <w:r w:rsidRPr="002E0796">
        <w:rPr>
          <w:rFonts w:asciiTheme="majorBidi" w:hAnsiTheme="majorBidi" w:cstheme="majorBidi"/>
          <w:sz w:val="32"/>
          <w:szCs w:val="32"/>
          <w:rtl/>
        </w:rPr>
        <w:t xml:space="preserve">عام دائرة المكتبة الوطنية محمد يونس العبادي عن سعادته بالتعاون مع مكتب </w:t>
      </w:r>
      <w:r w:rsidR="005379C0">
        <w:rPr>
          <w:rFonts w:asciiTheme="majorBidi" w:hAnsiTheme="majorBidi" w:cstheme="majorBidi" w:hint="cs"/>
          <w:sz w:val="32"/>
          <w:szCs w:val="32"/>
          <w:rtl/>
        </w:rPr>
        <w:t>ال</w:t>
      </w:r>
      <w:r w:rsidRPr="002E0796">
        <w:rPr>
          <w:rFonts w:asciiTheme="majorBidi" w:hAnsiTheme="majorBidi" w:cstheme="majorBidi"/>
          <w:sz w:val="32"/>
          <w:szCs w:val="32"/>
          <w:rtl/>
        </w:rPr>
        <w:t xml:space="preserve">يونسكو في عمان </w:t>
      </w:r>
      <w:r w:rsidR="005379C0">
        <w:rPr>
          <w:rFonts w:asciiTheme="majorBidi" w:hAnsiTheme="majorBidi" w:cstheme="majorBidi" w:hint="cs"/>
          <w:sz w:val="32"/>
          <w:szCs w:val="32"/>
          <w:rtl/>
        </w:rPr>
        <w:t>ومركز</w:t>
      </w:r>
      <w:r w:rsidRPr="002E0796">
        <w:rPr>
          <w:rFonts w:asciiTheme="majorBidi" w:hAnsiTheme="majorBidi" w:cstheme="majorBidi"/>
          <w:sz w:val="32"/>
          <w:szCs w:val="32"/>
          <w:rtl/>
        </w:rPr>
        <w:t xml:space="preserve"> القانون والديمقراطية من أجل زيادة الوعي بقانون ضمان حق الحصول على المعلومات، وتسهيل التواصل بين المسؤولين. </w:t>
      </w:r>
    </w:p>
    <w:p w:rsidR="005379C0" w:rsidRPr="002E0796" w:rsidRDefault="005379C0" w:rsidP="005379C0">
      <w:pPr>
        <w:bidi/>
        <w:jc w:val="both"/>
        <w:rPr>
          <w:rFonts w:asciiTheme="majorBidi" w:hAnsiTheme="majorBidi" w:cstheme="majorBidi"/>
          <w:sz w:val="32"/>
          <w:szCs w:val="32"/>
          <w:rtl/>
        </w:rPr>
      </w:pPr>
    </w:p>
    <w:p w:rsidR="002E0796" w:rsidRDefault="002E0796" w:rsidP="005379C0">
      <w:pPr>
        <w:bidi/>
        <w:jc w:val="both"/>
        <w:rPr>
          <w:rFonts w:asciiTheme="majorBidi" w:hAnsiTheme="majorBidi" w:cstheme="majorBidi"/>
          <w:sz w:val="32"/>
          <w:szCs w:val="32"/>
          <w:rtl/>
        </w:rPr>
      </w:pPr>
      <w:r w:rsidRPr="002E0796">
        <w:rPr>
          <w:rFonts w:asciiTheme="majorBidi" w:hAnsiTheme="majorBidi" w:cstheme="majorBidi" w:hint="cs"/>
          <w:sz w:val="32"/>
          <w:szCs w:val="32"/>
          <w:rtl/>
        </w:rPr>
        <w:t>من جهتها أشارت</w:t>
      </w:r>
      <w:r w:rsidRPr="002E0796">
        <w:rPr>
          <w:rFonts w:asciiTheme="majorBidi" w:hAnsiTheme="majorBidi" w:cstheme="majorBidi"/>
          <w:sz w:val="32"/>
          <w:szCs w:val="32"/>
          <w:rtl/>
        </w:rPr>
        <w:t xml:space="preserve"> ممثلة اليونسكو في الأردن كوستانزا فارينا</w:t>
      </w:r>
      <w:r w:rsidRPr="002E0796">
        <w:rPr>
          <w:rFonts w:asciiTheme="majorBidi" w:hAnsiTheme="majorBidi" w:cstheme="majorBidi" w:hint="cs"/>
          <w:sz w:val="32"/>
          <w:szCs w:val="32"/>
          <w:rtl/>
        </w:rPr>
        <w:t xml:space="preserve"> </w:t>
      </w:r>
      <w:r w:rsidRPr="002E0796">
        <w:rPr>
          <w:rFonts w:asciiTheme="majorBidi" w:hAnsiTheme="majorBidi" w:cstheme="majorBidi"/>
          <w:sz w:val="32"/>
          <w:szCs w:val="32"/>
          <w:rtl/>
        </w:rPr>
        <w:t>خلال الفعالية إلى أن "الحصول على المعلومات أمر جوهري بالنسبة لجدول أعمال 2030 وتعزيز أهداف التنمية المستدامة</w:t>
      </w:r>
      <w:r w:rsidRPr="002E0796">
        <w:rPr>
          <w:rFonts w:asciiTheme="majorBidi" w:hAnsiTheme="majorBidi" w:cstheme="majorBidi" w:hint="cs"/>
          <w:sz w:val="32"/>
          <w:szCs w:val="32"/>
          <w:rtl/>
        </w:rPr>
        <w:t>".</w:t>
      </w:r>
      <w:r w:rsidR="005379C0">
        <w:rPr>
          <w:rFonts w:asciiTheme="majorBidi" w:hAnsiTheme="majorBidi" w:cstheme="majorBidi" w:hint="cs"/>
          <w:sz w:val="32"/>
          <w:szCs w:val="32"/>
          <w:rtl/>
        </w:rPr>
        <w:t xml:space="preserve"> </w:t>
      </w:r>
      <w:r w:rsidRPr="002E0796">
        <w:rPr>
          <w:rFonts w:asciiTheme="majorBidi" w:hAnsiTheme="majorBidi" w:cstheme="majorBidi" w:hint="cs"/>
          <w:sz w:val="32"/>
          <w:szCs w:val="32"/>
          <w:rtl/>
        </w:rPr>
        <w:t>وبينت</w:t>
      </w:r>
      <w:r w:rsidRPr="002E0796">
        <w:rPr>
          <w:rFonts w:asciiTheme="majorBidi" w:hAnsiTheme="majorBidi" w:cstheme="majorBidi"/>
          <w:sz w:val="32"/>
          <w:szCs w:val="32"/>
          <w:rtl/>
        </w:rPr>
        <w:t xml:space="preserve"> أن "حق الوصول إلى المعلومات يرتبط ارتباطا</w:t>
      </w:r>
      <w:r w:rsidRPr="002E0796">
        <w:rPr>
          <w:rFonts w:asciiTheme="majorBidi" w:hAnsiTheme="majorBidi" w:cstheme="majorBidi" w:hint="cs"/>
          <w:sz w:val="32"/>
          <w:szCs w:val="32"/>
          <w:rtl/>
        </w:rPr>
        <w:t>ً</w:t>
      </w:r>
      <w:r w:rsidRPr="002E0796">
        <w:rPr>
          <w:rFonts w:asciiTheme="majorBidi" w:hAnsiTheme="majorBidi" w:cstheme="majorBidi"/>
          <w:sz w:val="32"/>
          <w:szCs w:val="32"/>
          <w:rtl/>
        </w:rPr>
        <w:t xml:space="preserve"> جوهرياً بالديمقراطية وسيادة القانون والحوكمة الرشيدة وبالتالي </w:t>
      </w:r>
      <w:r w:rsidRPr="002E0796">
        <w:rPr>
          <w:rFonts w:asciiTheme="majorBidi" w:hAnsiTheme="majorBidi" w:cstheme="majorBidi" w:hint="cs"/>
          <w:sz w:val="32"/>
          <w:szCs w:val="32"/>
          <w:rtl/>
        </w:rPr>
        <w:t xml:space="preserve">ينعكس على </w:t>
      </w:r>
      <w:r w:rsidRPr="002E0796">
        <w:rPr>
          <w:rFonts w:asciiTheme="majorBidi" w:hAnsiTheme="majorBidi" w:cstheme="majorBidi"/>
          <w:sz w:val="32"/>
          <w:szCs w:val="32"/>
          <w:rtl/>
        </w:rPr>
        <w:t>التنمية والسلام وإرساء الاستقرار</w:t>
      </w:r>
      <w:r w:rsidRPr="002E0796">
        <w:rPr>
          <w:rFonts w:asciiTheme="majorBidi" w:hAnsiTheme="majorBidi" w:cstheme="majorBidi" w:hint="cs"/>
          <w:sz w:val="32"/>
          <w:szCs w:val="32"/>
          <w:rtl/>
        </w:rPr>
        <w:t>".</w:t>
      </w:r>
    </w:p>
    <w:p w:rsidR="002E0796" w:rsidRDefault="005379C0" w:rsidP="005379C0">
      <w:pPr>
        <w:bidi/>
        <w:jc w:val="both"/>
        <w:rPr>
          <w:rFonts w:asciiTheme="majorBidi" w:hAnsiTheme="majorBidi" w:cstheme="majorBidi"/>
          <w:sz w:val="32"/>
          <w:szCs w:val="32"/>
          <w:rtl/>
        </w:rPr>
      </w:pPr>
      <w:r>
        <w:rPr>
          <w:rFonts w:asciiTheme="majorBidi" w:hAnsiTheme="majorBidi" w:cstheme="majorBidi" w:hint="cs"/>
          <w:sz w:val="32"/>
          <w:szCs w:val="32"/>
          <w:rtl/>
        </w:rPr>
        <w:t>وأكدت التزام ال</w:t>
      </w:r>
      <w:r w:rsidR="002E0796" w:rsidRPr="002E0796">
        <w:rPr>
          <w:rFonts w:asciiTheme="majorBidi" w:hAnsiTheme="majorBidi" w:cstheme="majorBidi"/>
          <w:sz w:val="32"/>
          <w:szCs w:val="32"/>
          <w:rtl/>
        </w:rPr>
        <w:t>يونسكو</w:t>
      </w:r>
      <w:r w:rsidR="002E0796" w:rsidRPr="002E0796">
        <w:rPr>
          <w:rFonts w:asciiTheme="majorBidi" w:hAnsiTheme="majorBidi" w:cstheme="majorBidi" w:hint="cs"/>
          <w:sz w:val="32"/>
          <w:szCs w:val="32"/>
          <w:rtl/>
        </w:rPr>
        <w:t xml:space="preserve"> </w:t>
      </w:r>
      <w:r w:rsidR="002E0796" w:rsidRPr="002E0796">
        <w:rPr>
          <w:rFonts w:asciiTheme="majorBidi" w:hAnsiTheme="majorBidi" w:cstheme="majorBidi"/>
          <w:sz w:val="32"/>
          <w:szCs w:val="32"/>
          <w:rtl/>
        </w:rPr>
        <w:t xml:space="preserve">بدعم مبادراتٍ </w:t>
      </w:r>
      <w:r w:rsidR="002E0796" w:rsidRPr="002E0796">
        <w:rPr>
          <w:rFonts w:asciiTheme="majorBidi" w:hAnsiTheme="majorBidi" w:cstheme="majorBidi" w:hint="cs"/>
          <w:sz w:val="32"/>
          <w:szCs w:val="32"/>
          <w:rtl/>
        </w:rPr>
        <w:t>كال</w:t>
      </w:r>
      <w:r w:rsidR="002E0796" w:rsidRPr="002E0796">
        <w:rPr>
          <w:rFonts w:asciiTheme="majorBidi" w:hAnsiTheme="majorBidi" w:cstheme="majorBidi"/>
          <w:sz w:val="32"/>
          <w:szCs w:val="32"/>
          <w:rtl/>
        </w:rPr>
        <w:t>فعالية</w:t>
      </w:r>
      <w:r w:rsidR="002E0796" w:rsidRPr="002E0796">
        <w:rPr>
          <w:rFonts w:asciiTheme="majorBidi" w:hAnsiTheme="majorBidi" w:cstheme="majorBidi" w:hint="cs"/>
          <w:sz w:val="32"/>
          <w:szCs w:val="32"/>
          <w:rtl/>
        </w:rPr>
        <w:t xml:space="preserve"> المقامة</w:t>
      </w:r>
      <w:r>
        <w:rPr>
          <w:rFonts w:asciiTheme="majorBidi" w:hAnsiTheme="majorBidi" w:cstheme="majorBidi"/>
          <w:sz w:val="32"/>
          <w:szCs w:val="32"/>
          <w:rtl/>
        </w:rPr>
        <w:t xml:space="preserve"> </w:t>
      </w:r>
      <w:r>
        <w:rPr>
          <w:rFonts w:asciiTheme="majorBidi" w:hAnsiTheme="majorBidi" w:cstheme="majorBidi" w:hint="cs"/>
          <w:sz w:val="32"/>
          <w:szCs w:val="32"/>
          <w:rtl/>
        </w:rPr>
        <w:t>و</w:t>
      </w:r>
      <w:r w:rsidR="002E0796" w:rsidRPr="002E0796">
        <w:rPr>
          <w:rFonts w:asciiTheme="majorBidi" w:hAnsiTheme="majorBidi" w:cstheme="majorBidi"/>
          <w:sz w:val="32"/>
          <w:szCs w:val="32"/>
          <w:rtl/>
        </w:rPr>
        <w:t xml:space="preserve">التي تُمكِّن الهيئات </w:t>
      </w:r>
      <w:r>
        <w:rPr>
          <w:rFonts w:asciiTheme="majorBidi" w:hAnsiTheme="majorBidi" w:cstheme="majorBidi" w:hint="cs"/>
          <w:sz w:val="32"/>
          <w:szCs w:val="32"/>
          <w:rtl/>
        </w:rPr>
        <w:t>الرسمية</w:t>
      </w:r>
      <w:r w:rsidR="002E0796" w:rsidRPr="002E0796">
        <w:rPr>
          <w:rFonts w:asciiTheme="majorBidi" w:hAnsiTheme="majorBidi" w:cstheme="majorBidi"/>
          <w:sz w:val="32"/>
          <w:szCs w:val="32"/>
          <w:rtl/>
        </w:rPr>
        <w:t xml:space="preserve"> من تنفيذ حق الوصول إلى المعلومات على نحو صحيح وكامل"</w:t>
      </w:r>
      <w:r w:rsidR="002E0796" w:rsidRPr="002E0796">
        <w:rPr>
          <w:rFonts w:asciiTheme="majorBidi" w:hAnsiTheme="majorBidi" w:cstheme="majorBidi" w:hint="cs"/>
          <w:sz w:val="32"/>
          <w:szCs w:val="32"/>
          <w:rtl/>
        </w:rPr>
        <w:t>.</w:t>
      </w:r>
    </w:p>
    <w:p w:rsidR="002E0796" w:rsidRPr="002E0796" w:rsidRDefault="002E0796" w:rsidP="002E0796">
      <w:pPr>
        <w:bidi/>
        <w:jc w:val="both"/>
        <w:rPr>
          <w:rFonts w:asciiTheme="majorBidi" w:hAnsiTheme="majorBidi" w:cstheme="majorBidi"/>
          <w:sz w:val="32"/>
          <w:szCs w:val="32"/>
          <w:rtl/>
        </w:rPr>
      </w:pPr>
    </w:p>
    <w:p w:rsidR="002E0796" w:rsidRDefault="002E0796" w:rsidP="002E0796">
      <w:pPr>
        <w:shd w:val="clear" w:color="auto" w:fill="FFFFFF"/>
        <w:bidi/>
        <w:jc w:val="both"/>
        <w:rPr>
          <w:rFonts w:asciiTheme="majorBidi" w:hAnsiTheme="majorBidi" w:cstheme="majorBidi"/>
          <w:color w:val="000000"/>
          <w:sz w:val="32"/>
          <w:szCs w:val="32"/>
          <w:rtl/>
        </w:rPr>
      </w:pPr>
      <w:r w:rsidRPr="002E0796">
        <w:rPr>
          <w:rFonts w:asciiTheme="majorBidi" w:hAnsiTheme="majorBidi" w:cstheme="majorBidi"/>
          <w:sz w:val="32"/>
          <w:szCs w:val="32"/>
          <w:rtl/>
        </w:rPr>
        <w:t xml:space="preserve">من جانبه </w:t>
      </w:r>
      <w:r w:rsidRPr="002E0796">
        <w:rPr>
          <w:rFonts w:asciiTheme="majorBidi" w:hAnsiTheme="majorBidi" w:cstheme="majorBidi" w:hint="cs"/>
          <w:sz w:val="32"/>
          <w:szCs w:val="32"/>
          <w:rtl/>
        </w:rPr>
        <w:t xml:space="preserve">أكد </w:t>
      </w:r>
      <w:r w:rsidRPr="002E0796">
        <w:rPr>
          <w:rFonts w:asciiTheme="majorBidi" w:hAnsiTheme="majorBidi" w:cstheme="majorBidi"/>
          <w:sz w:val="32"/>
          <w:szCs w:val="32"/>
          <w:rtl/>
        </w:rPr>
        <w:t>وزير الدولة لشؤون الاعلام المتحدث الرسمي باسم الحكومة محمد المومني إلتزام الحكومة بتوفير المناخ الملائم لتطبيق قانون ضمان حقّ الحصول على المعلومات، كجزء من سعيها لتطوير بيئة الحريّات العامّة، وبما يحمي حقوق الأفراد والمجتمع ويتماهى مع أرقى النماذج العالميّة.</w:t>
      </w:r>
    </w:p>
    <w:p w:rsidR="002E0796" w:rsidRPr="002E0796" w:rsidRDefault="002E0796" w:rsidP="002E0796">
      <w:pPr>
        <w:shd w:val="clear" w:color="auto" w:fill="FFFFFF"/>
        <w:bidi/>
        <w:jc w:val="both"/>
        <w:rPr>
          <w:rFonts w:asciiTheme="majorBidi" w:hAnsiTheme="majorBidi" w:cstheme="majorBidi"/>
          <w:color w:val="000000"/>
          <w:sz w:val="32"/>
          <w:szCs w:val="32"/>
        </w:rPr>
      </w:pPr>
    </w:p>
    <w:p w:rsidR="002E0796" w:rsidRDefault="002E0796" w:rsidP="005379C0">
      <w:pPr>
        <w:bidi/>
        <w:jc w:val="both"/>
        <w:rPr>
          <w:rFonts w:asciiTheme="majorBidi" w:hAnsiTheme="majorBidi" w:cstheme="majorBidi"/>
          <w:sz w:val="32"/>
          <w:szCs w:val="32"/>
          <w:rtl/>
        </w:rPr>
      </w:pPr>
      <w:r w:rsidRPr="002E0796">
        <w:rPr>
          <w:rFonts w:asciiTheme="majorBidi" w:hAnsiTheme="majorBidi" w:cstheme="majorBidi" w:hint="cs"/>
          <w:sz w:val="32"/>
          <w:szCs w:val="32"/>
          <w:rtl/>
        </w:rPr>
        <w:t xml:space="preserve">من جهته ذكر </w:t>
      </w:r>
      <w:r w:rsidRPr="002E0796">
        <w:rPr>
          <w:rFonts w:asciiTheme="majorBidi" w:hAnsiTheme="majorBidi" w:cstheme="majorBidi"/>
          <w:sz w:val="32"/>
          <w:szCs w:val="32"/>
          <w:rtl/>
        </w:rPr>
        <w:t>سفير الاتحاد الأوروبي في الأردن أندريا فونتانا</w:t>
      </w:r>
      <w:r w:rsidRPr="002E0796">
        <w:rPr>
          <w:rFonts w:asciiTheme="majorBidi" w:hAnsiTheme="majorBidi" w:cstheme="majorBidi" w:hint="cs"/>
          <w:sz w:val="32"/>
          <w:szCs w:val="32"/>
          <w:rtl/>
        </w:rPr>
        <w:t xml:space="preserve"> إن </w:t>
      </w:r>
      <w:r w:rsidRPr="002E0796">
        <w:rPr>
          <w:rFonts w:asciiTheme="majorBidi" w:hAnsiTheme="majorBidi" w:cstheme="majorBidi"/>
          <w:sz w:val="32"/>
          <w:szCs w:val="32"/>
          <w:rtl/>
        </w:rPr>
        <w:t xml:space="preserve">حرية التعبير وحق الحصول على المعلومات </w:t>
      </w:r>
      <w:r w:rsidR="00B57193">
        <w:rPr>
          <w:rFonts w:asciiTheme="majorBidi" w:hAnsiTheme="majorBidi" w:cstheme="majorBidi" w:hint="cs"/>
          <w:sz w:val="32"/>
          <w:szCs w:val="32"/>
          <w:rtl/>
        </w:rPr>
        <w:t xml:space="preserve">تُعدّان </w:t>
      </w:r>
      <w:r w:rsidRPr="002E0796">
        <w:rPr>
          <w:rFonts w:asciiTheme="majorBidi" w:hAnsiTheme="majorBidi" w:cstheme="majorBidi"/>
          <w:sz w:val="32"/>
          <w:szCs w:val="32"/>
          <w:rtl/>
        </w:rPr>
        <w:t>من الأسس الجوهرية للاتحاد الأوروبي</w:t>
      </w:r>
      <w:r w:rsidRPr="002E0796">
        <w:rPr>
          <w:rFonts w:asciiTheme="majorBidi" w:hAnsiTheme="majorBidi" w:cstheme="majorBidi" w:hint="cs"/>
          <w:sz w:val="32"/>
          <w:szCs w:val="32"/>
          <w:rtl/>
        </w:rPr>
        <w:t>.</w:t>
      </w:r>
      <w:r w:rsidR="005379C0">
        <w:rPr>
          <w:rFonts w:asciiTheme="majorBidi" w:hAnsiTheme="majorBidi" w:cstheme="majorBidi" w:hint="cs"/>
          <w:sz w:val="32"/>
          <w:szCs w:val="32"/>
          <w:rtl/>
        </w:rPr>
        <w:t xml:space="preserve"> </w:t>
      </w:r>
      <w:r w:rsidRPr="002E0796">
        <w:rPr>
          <w:rFonts w:asciiTheme="majorBidi" w:hAnsiTheme="majorBidi" w:cstheme="majorBidi"/>
          <w:sz w:val="32"/>
          <w:szCs w:val="32"/>
          <w:rtl/>
        </w:rPr>
        <w:t>وفيما يخص الأردن</w:t>
      </w:r>
      <w:r w:rsidRPr="002E0796">
        <w:rPr>
          <w:rFonts w:asciiTheme="majorBidi" w:hAnsiTheme="majorBidi" w:cstheme="majorBidi" w:hint="cs"/>
          <w:sz w:val="32"/>
          <w:szCs w:val="32"/>
          <w:rtl/>
        </w:rPr>
        <w:t xml:space="preserve"> قال "</w:t>
      </w:r>
      <w:r w:rsidRPr="002E0796">
        <w:rPr>
          <w:rFonts w:asciiTheme="majorBidi" w:hAnsiTheme="majorBidi" w:cstheme="majorBidi"/>
          <w:sz w:val="32"/>
          <w:szCs w:val="32"/>
          <w:rtl/>
        </w:rPr>
        <w:t>لدينا إيمان عميق بأن التطبيق الفاعل لقانون حق الحصول على المعلومات سيتيح للمواطنين المشاركة في قرارات مهمة تؤثر على حياتهم</w:t>
      </w:r>
      <w:r w:rsidRPr="002E0796">
        <w:rPr>
          <w:rFonts w:asciiTheme="majorBidi" w:hAnsiTheme="majorBidi" w:cstheme="majorBidi" w:hint="cs"/>
          <w:sz w:val="32"/>
          <w:szCs w:val="32"/>
          <w:rtl/>
        </w:rPr>
        <w:t>،</w:t>
      </w:r>
      <w:r w:rsidRPr="002E0796">
        <w:rPr>
          <w:rFonts w:asciiTheme="majorBidi" w:hAnsiTheme="majorBidi" w:cstheme="majorBidi"/>
          <w:sz w:val="32"/>
          <w:szCs w:val="32"/>
          <w:rtl/>
        </w:rPr>
        <w:t xml:space="preserve"> ويسرنا دعم هذه المبادرة ودعم مشروع </w:t>
      </w:r>
      <w:r w:rsidRPr="002E0796">
        <w:rPr>
          <w:rFonts w:asciiTheme="majorBidi" w:hAnsiTheme="majorBidi" w:cstheme="majorBidi" w:hint="cs"/>
          <w:sz w:val="32"/>
          <w:szCs w:val="32"/>
          <w:rtl/>
        </w:rPr>
        <w:t>(</w:t>
      </w:r>
      <w:r w:rsidRPr="002E0796">
        <w:rPr>
          <w:rFonts w:asciiTheme="majorBidi" w:hAnsiTheme="majorBidi" w:cstheme="majorBidi"/>
          <w:sz w:val="32"/>
          <w:szCs w:val="32"/>
          <w:rtl/>
        </w:rPr>
        <w:t>دعم الإعلام في الاردن</w:t>
      </w:r>
      <w:r w:rsidRPr="002E0796">
        <w:rPr>
          <w:rFonts w:asciiTheme="majorBidi" w:hAnsiTheme="majorBidi" w:cstheme="majorBidi" w:hint="cs"/>
          <w:sz w:val="32"/>
          <w:szCs w:val="32"/>
          <w:rtl/>
        </w:rPr>
        <w:t>)</w:t>
      </w:r>
      <w:r w:rsidRPr="002E0796">
        <w:rPr>
          <w:rFonts w:asciiTheme="majorBidi" w:hAnsiTheme="majorBidi" w:cstheme="majorBidi"/>
          <w:sz w:val="32"/>
          <w:szCs w:val="32"/>
          <w:rtl/>
        </w:rPr>
        <w:t xml:space="preserve"> من أجل مساعدة مسؤولي المعلومات الأردنيين على مشاركة تجاربهم وتحسين تدفق المعلومات في الأردن".</w:t>
      </w:r>
    </w:p>
    <w:p w:rsidR="002E0796" w:rsidRPr="002E0796" w:rsidRDefault="002E0796" w:rsidP="002E0796">
      <w:pPr>
        <w:bidi/>
        <w:jc w:val="both"/>
        <w:rPr>
          <w:rFonts w:asciiTheme="majorBidi" w:hAnsiTheme="majorBidi" w:cstheme="majorBidi"/>
          <w:sz w:val="32"/>
          <w:szCs w:val="32"/>
          <w:rtl/>
        </w:rPr>
      </w:pPr>
    </w:p>
    <w:p w:rsidR="002E0796" w:rsidRDefault="002E0796" w:rsidP="002E0796">
      <w:pPr>
        <w:bidi/>
        <w:jc w:val="both"/>
        <w:rPr>
          <w:rFonts w:asciiTheme="majorBidi" w:hAnsiTheme="majorBidi" w:cstheme="majorBidi"/>
          <w:sz w:val="32"/>
          <w:szCs w:val="32"/>
          <w:rtl/>
        </w:rPr>
      </w:pPr>
      <w:r w:rsidRPr="002E0796">
        <w:rPr>
          <w:rFonts w:asciiTheme="majorBidi" w:hAnsiTheme="majorBidi" w:cstheme="majorBidi" w:hint="cs"/>
          <w:sz w:val="32"/>
          <w:szCs w:val="32"/>
          <w:rtl/>
        </w:rPr>
        <w:t>و</w:t>
      </w:r>
      <w:r w:rsidRPr="002E0796">
        <w:rPr>
          <w:rFonts w:asciiTheme="majorBidi" w:hAnsiTheme="majorBidi" w:cstheme="majorBidi"/>
          <w:sz w:val="32"/>
          <w:szCs w:val="32"/>
          <w:rtl/>
        </w:rPr>
        <w:t xml:space="preserve">تمكنت سلسلة التدريبات حول تطبيق قانون ضمان حق الحصول على المعلومات - التي عُقدت بين شهري كانون الثاني وآذار من عام 2017 من استهداف 60 </w:t>
      </w:r>
      <w:r w:rsidRPr="002E0796">
        <w:rPr>
          <w:rFonts w:asciiTheme="majorBidi" w:hAnsiTheme="majorBidi" w:cstheme="majorBidi" w:hint="cs"/>
          <w:sz w:val="32"/>
          <w:szCs w:val="32"/>
          <w:rtl/>
        </w:rPr>
        <w:t xml:space="preserve">من </w:t>
      </w:r>
      <w:r w:rsidRPr="002E0796">
        <w:rPr>
          <w:rFonts w:asciiTheme="majorBidi" w:hAnsiTheme="majorBidi" w:cstheme="majorBidi"/>
          <w:sz w:val="32"/>
          <w:szCs w:val="32"/>
          <w:rtl/>
        </w:rPr>
        <w:t>منسقي ومسؤولي تزويد المعلومات من الوزارات والهيئات الرسمية في الأردن، إضافة إلى تدريب عدة صحفيين ومدربين أردنيين من منظمات غير حكومية وهيئات أخرى</w:t>
      </w:r>
      <w:r w:rsidRPr="002E0796">
        <w:rPr>
          <w:rFonts w:asciiTheme="majorBidi" w:hAnsiTheme="majorBidi" w:cstheme="majorBidi" w:hint="cs"/>
          <w:sz w:val="32"/>
          <w:szCs w:val="32"/>
          <w:rtl/>
        </w:rPr>
        <w:t>، ويتوقع</w:t>
      </w:r>
      <w:r w:rsidRPr="002E0796">
        <w:rPr>
          <w:rFonts w:asciiTheme="majorBidi" w:hAnsiTheme="majorBidi" w:cstheme="majorBidi"/>
          <w:sz w:val="32"/>
          <w:szCs w:val="32"/>
          <w:rtl/>
        </w:rPr>
        <w:t xml:space="preserve"> أن يقوم</w:t>
      </w:r>
      <w:r w:rsidRPr="002E0796">
        <w:rPr>
          <w:rFonts w:asciiTheme="majorBidi" w:hAnsiTheme="majorBidi" w:cstheme="majorBidi" w:hint="cs"/>
          <w:sz w:val="32"/>
          <w:szCs w:val="32"/>
          <w:rtl/>
        </w:rPr>
        <w:t xml:space="preserve"> هؤلاء</w:t>
      </w:r>
      <w:r w:rsidRPr="002E0796">
        <w:rPr>
          <w:rFonts w:asciiTheme="majorBidi" w:hAnsiTheme="majorBidi" w:cstheme="majorBidi"/>
          <w:sz w:val="32"/>
          <w:szCs w:val="32"/>
          <w:rtl/>
        </w:rPr>
        <w:t xml:space="preserve">  بعقد دورات تدريبية في المستقبل لنقل ما اكتسبوه من خبرات لزملائهم.</w:t>
      </w:r>
    </w:p>
    <w:p w:rsidR="002E0796" w:rsidRPr="002E0796" w:rsidRDefault="002E0796" w:rsidP="002E0796">
      <w:pPr>
        <w:bidi/>
        <w:jc w:val="both"/>
        <w:rPr>
          <w:rFonts w:asciiTheme="majorBidi" w:hAnsiTheme="majorBidi" w:cstheme="majorBidi"/>
          <w:sz w:val="32"/>
          <w:szCs w:val="32"/>
          <w:rtl/>
        </w:rPr>
      </w:pPr>
    </w:p>
    <w:p w:rsidR="002E0796" w:rsidRDefault="002E0796" w:rsidP="005379C0">
      <w:pPr>
        <w:bidi/>
        <w:jc w:val="both"/>
        <w:rPr>
          <w:rFonts w:asciiTheme="majorBidi" w:hAnsiTheme="majorBidi" w:cstheme="majorBidi"/>
          <w:sz w:val="32"/>
          <w:szCs w:val="32"/>
          <w:rtl/>
          <w:lang w:bidi="ar-JO"/>
        </w:rPr>
      </w:pPr>
      <w:r w:rsidRPr="002E0796">
        <w:rPr>
          <w:rFonts w:asciiTheme="majorBidi" w:hAnsiTheme="majorBidi" w:cstheme="majorBidi"/>
          <w:sz w:val="32"/>
          <w:szCs w:val="32"/>
          <w:rtl/>
        </w:rPr>
        <w:t>و</w:t>
      </w:r>
      <w:r w:rsidRPr="002E0796">
        <w:rPr>
          <w:rFonts w:asciiTheme="majorBidi" w:hAnsiTheme="majorBidi" w:cstheme="majorBidi" w:hint="cs"/>
          <w:sz w:val="32"/>
          <w:szCs w:val="32"/>
          <w:rtl/>
        </w:rPr>
        <w:t>في سياق</w:t>
      </w:r>
      <w:r w:rsidRPr="002E0796">
        <w:rPr>
          <w:rFonts w:asciiTheme="majorBidi" w:hAnsiTheme="majorBidi" w:cstheme="majorBidi"/>
          <w:sz w:val="32"/>
          <w:szCs w:val="32"/>
          <w:rtl/>
        </w:rPr>
        <w:t xml:space="preserve"> ذات المشروع، قامت </w:t>
      </w:r>
      <w:r w:rsidR="005379C0">
        <w:rPr>
          <w:rFonts w:asciiTheme="majorBidi" w:hAnsiTheme="majorBidi" w:cstheme="majorBidi" w:hint="cs"/>
          <w:sz w:val="32"/>
          <w:szCs w:val="32"/>
          <w:rtl/>
        </w:rPr>
        <w:t>ال</w:t>
      </w:r>
      <w:r w:rsidRPr="002E0796">
        <w:rPr>
          <w:rFonts w:asciiTheme="majorBidi" w:hAnsiTheme="majorBidi" w:cstheme="majorBidi"/>
          <w:sz w:val="32"/>
          <w:szCs w:val="32"/>
          <w:rtl/>
        </w:rPr>
        <w:t xml:space="preserve">يونسكو ومركز القانون والديموقراطية بإعداد دليل تدريبي حول قانون حق الحصول على المعلومات والمتاح باللغة </w:t>
      </w:r>
      <w:hyperlink r:id="rId11" w:history="1">
        <w:r w:rsidRPr="002E0796">
          <w:rPr>
            <w:rStyle w:val="Hyperlink"/>
            <w:rFonts w:asciiTheme="majorBidi" w:hAnsiTheme="majorBidi" w:cstheme="majorBidi"/>
            <w:sz w:val="32"/>
            <w:szCs w:val="32"/>
            <w:rtl/>
          </w:rPr>
          <w:t>العربية</w:t>
        </w:r>
      </w:hyperlink>
      <w:r w:rsidRPr="002E0796">
        <w:rPr>
          <w:rFonts w:asciiTheme="majorBidi" w:hAnsiTheme="majorBidi" w:cstheme="majorBidi"/>
          <w:sz w:val="32"/>
          <w:szCs w:val="32"/>
        </w:rPr>
        <w:t xml:space="preserve"> </w:t>
      </w:r>
      <w:r w:rsidRPr="002E0796">
        <w:rPr>
          <w:rFonts w:asciiTheme="majorBidi" w:hAnsiTheme="majorBidi" w:cstheme="majorBidi"/>
          <w:sz w:val="32"/>
          <w:szCs w:val="32"/>
          <w:rtl/>
        </w:rPr>
        <w:t>و</w:t>
      </w:r>
      <w:hyperlink r:id="rId12" w:history="1">
        <w:r w:rsidRPr="002E0796">
          <w:rPr>
            <w:rStyle w:val="Hyperlink"/>
            <w:rFonts w:asciiTheme="majorBidi" w:hAnsiTheme="majorBidi" w:cstheme="majorBidi"/>
            <w:sz w:val="32"/>
            <w:szCs w:val="32"/>
            <w:rtl/>
          </w:rPr>
          <w:t>الإنجليزية</w:t>
        </w:r>
      </w:hyperlink>
      <w:r w:rsidRPr="002E0796">
        <w:rPr>
          <w:rFonts w:asciiTheme="majorBidi" w:hAnsiTheme="majorBidi" w:cstheme="majorBidi"/>
          <w:sz w:val="32"/>
          <w:szCs w:val="32"/>
          <w:rtl/>
        </w:rPr>
        <w:t>.</w:t>
      </w:r>
    </w:p>
    <w:p w:rsidR="002E0796" w:rsidRPr="002E0796" w:rsidRDefault="002E0796" w:rsidP="002E0796">
      <w:pPr>
        <w:bidi/>
        <w:jc w:val="both"/>
        <w:rPr>
          <w:rFonts w:asciiTheme="majorBidi" w:hAnsiTheme="majorBidi" w:cstheme="majorBidi"/>
          <w:sz w:val="32"/>
          <w:szCs w:val="32"/>
          <w:rtl/>
          <w:lang w:bidi="ar-JO"/>
        </w:rPr>
      </w:pPr>
    </w:p>
    <w:p w:rsidR="002E0796" w:rsidRDefault="002E0796" w:rsidP="005379C0">
      <w:pPr>
        <w:bidi/>
        <w:jc w:val="both"/>
        <w:rPr>
          <w:rFonts w:asciiTheme="majorBidi" w:hAnsiTheme="majorBidi" w:cstheme="majorBidi"/>
          <w:sz w:val="32"/>
          <w:szCs w:val="32"/>
          <w:rtl/>
        </w:rPr>
      </w:pPr>
      <w:r w:rsidRPr="002E0796">
        <w:rPr>
          <w:rFonts w:asciiTheme="majorBidi" w:hAnsiTheme="majorBidi" w:cstheme="majorBidi"/>
          <w:sz w:val="32"/>
          <w:szCs w:val="32"/>
          <w:rtl/>
        </w:rPr>
        <w:t xml:space="preserve">كما نظمت </w:t>
      </w:r>
      <w:r w:rsidR="005379C0">
        <w:rPr>
          <w:rFonts w:asciiTheme="majorBidi" w:hAnsiTheme="majorBidi" w:cstheme="majorBidi" w:hint="cs"/>
          <w:sz w:val="32"/>
          <w:szCs w:val="32"/>
          <w:rtl/>
        </w:rPr>
        <w:t>ال</w:t>
      </w:r>
      <w:r w:rsidR="005379C0" w:rsidRPr="002E0796">
        <w:rPr>
          <w:rFonts w:asciiTheme="majorBidi" w:hAnsiTheme="majorBidi" w:cstheme="majorBidi"/>
          <w:sz w:val="32"/>
          <w:szCs w:val="32"/>
          <w:rtl/>
        </w:rPr>
        <w:t>يونسكو</w:t>
      </w:r>
      <w:r w:rsidR="005379C0">
        <w:rPr>
          <w:rFonts w:asciiTheme="majorBidi" w:hAnsiTheme="majorBidi" w:cstheme="majorBidi" w:hint="cs"/>
          <w:sz w:val="32"/>
          <w:szCs w:val="32"/>
          <w:rtl/>
        </w:rPr>
        <w:t xml:space="preserve"> </w:t>
      </w:r>
      <w:r w:rsidRPr="002E0796">
        <w:rPr>
          <w:rFonts w:asciiTheme="majorBidi" w:hAnsiTheme="majorBidi" w:cstheme="majorBidi"/>
          <w:sz w:val="32"/>
          <w:szCs w:val="32"/>
          <w:rtl/>
        </w:rPr>
        <w:t>في 17 أيار جلسة تدريبية للتوسع في مناقشة وطرح قضايا محددة تتعلق بالقانون كالتعامل مع استثناءات القانون و طلبات المعلومات.</w:t>
      </w:r>
    </w:p>
    <w:p w:rsidR="002E0796" w:rsidRPr="002E0796" w:rsidRDefault="002E0796" w:rsidP="002E0796">
      <w:pPr>
        <w:bidi/>
        <w:jc w:val="both"/>
        <w:rPr>
          <w:rFonts w:asciiTheme="majorBidi" w:hAnsiTheme="majorBidi" w:cstheme="majorBidi"/>
          <w:sz w:val="32"/>
          <w:szCs w:val="32"/>
          <w:rtl/>
        </w:rPr>
      </w:pPr>
    </w:p>
    <w:p w:rsidR="002E0796" w:rsidRDefault="002E0796" w:rsidP="002E0796">
      <w:pPr>
        <w:bidi/>
        <w:jc w:val="both"/>
        <w:rPr>
          <w:rFonts w:asciiTheme="majorBidi" w:hAnsiTheme="majorBidi" w:cstheme="majorBidi"/>
          <w:sz w:val="32"/>
          <w:szCs w:val="32"/>
          <w:rtl/>
          <w:lang w:bidi="ar-JO"/>
        </w:rPr>
      </w:pPr>
      <w:r w:rsidRPr="002E0796">
        <w:rPr>
          <w:rFonts w:asciiTheme="majorBidi" w:hAnsiTheme="majorBidi" w:cstheme="majorBidi"/>
          <w:sz w:val="32"/>
          <w:szCs w:val="32"/>
          <w:rtl/>
        </w:rPr>
        <w:t xml:space="preserve">وقد </w:t>
      </w:r>
      <w:r w:rsidRPr="002E0796">
        <w:rPr>
          <w:rFonts w:asciiTheme="majorBidi" w:hAnsiTheme="majorBidi" w:cstheme="majorBidi" w:hint="cs"/>
          <w:sz w:val="32"/>
          <w:szCs w:val="32"/>
          <w:rtl/>
        </w:rPr>
        <w:t>ا</w:t>
      </w:r>
      <w:r w:rsidRPr="002E0796">
        <w:rPr>
          <w:rFonts w:asciiTheme="majorBidi" w:hAnsiTheme="majorBidi" w:cstheme="majorBidi"/>
          <w:sz w:val="32"/>
          <w:szCs w:val="32"/>
          <w:rtl/>
        </w:rPr>
        <w:t xml:space="preserve">شرف فريق من الخبراء الدوليين والمدربين الأردنيين على الورشات التدريبية، والتي بدأ النقاش </w:t>
      </w:r>
      <w:r w:rsidRPr="002E0796">
        <w:rPr>
          <w:rFonts w:asciiTheme="majorBidi" w:hAnsiTheme="majorBidi" w:cstheme="majorBidi" w:hint="cs"/>
          <w:sz w:val="32"/>
          <w:szCs w:val="32"/>
          <w:rtl/>
        </w:rPr>
        <w:t xml:space="preserve">خلالها </w:t>
      </w:r>
      <w:r w:rsidRPr="002E0796">
        <w:rPr>
          <w:rFonts w:asciiTheme="majorBidi" w:hAnsiTheme="majorBidi" w:cstheme="majorBidi"/>
          <w:sz w:val="32"/>
          <w:szCs w:val="32"/>
          <w:rtl/>
        </w:rPr>
        <w:t>حول تأسيس شبكة تواصل لجميع المتدربين المشاركين.</w:t>
      </w:r>
    </w:p>
    <w:p w:rsidR="002E0796" w:rsidRPr="002E0796" w:rsidRDefault="002E0796" w:rsidP="002E0796">
      <w:pPr>
        <w:bidi/>
        <w:jc w:val="both"/>
        <w:rPr>
          <w:rFonts w:asciiTheme="majorBidi" w:hAnsiTheme="majorBidi" w:cstheme="majorBidi"/>
          <w:sz w:val="32"/>
          <w:szCs w:val="32"/>
          <w:rtl/>
          <w:lang w:bidi="ar-JO"/>
        </w:rPr>
      </w:pPr>
    </w:p>
    <w:p w:rsidR="002E0796" w:rsidRDefault="002E0796" w:rsidP="005379C0">
      <w:pPr>
        <w:bidi/>
        <w:jc w:val="both"/>
        <w:rPr>
          <w:rFonts w:asciiTheme="majorBidi" w:hAnsiTheme="majorBidi" w:cstheme="majorBidi"/>
          <w:sz w:val="32"/>
          <w:szCs w:val="32"/>
          <w:rtl/>
        </w:rPr>
      </w:pPr>
      <w:r w:rsidRPr="002E0796">
        <w:rPr>
          <w:rFonts w:asciiTheme="majorBidi" w:hAnsiTheme="majorBidi" w:cstheme="majorBidi"/>
          <w:sz w:val="32"/>
          <w:szCs w:val="32"/>
          <w:rtl/>
        </w:rPr>
        <w:t>وتحدث</w:t>
      </w:r>
      <w:r w:rsidRPr="002E0796">
        <w:rPr>
          <w:rFonts w:asciiTheme="majorBidi" w:hAnsiTheme="majorBidi" w:cstheme="majorBidi" w:hint="cs"/>
          <w:sz w:val="32"/>
          <w:szCs w:val="32"/>
          <w:rtl/>
        </w:rPr>
        <w:t xml:space="preserve"> </w:t>
      </w:r>
      <w:r w:rsidR="005379C0">
        <w:rPr>
          <w:rFonts w:asciiTheme="majorBidi" w:hAnsiTheme="majorBidi" w:cstheme="majorBidi" w:hint="cs"/>
          <w:sz w:val="32"/>
          <w:szCs w:val="32"/>
          <w:rtl/>
        </w:rPr>
        <w:t>ال</w:t>
      </w:r>
      <w:r w:rsidR="005379C0">
        <w:rPr>
          <w:rFonts w:asciiTheme="majorBidi" w:hAnsiTheme="majorBidi" w:cstheme="majorBidi"/>
          <w:sz w:val="32"/>
          <w:szCs w:val="32"/>
          <w:rtl/>
        </w:rPr>
        <w:t xml:space="preserve">مسؤول </w:t>
      </w:r>
      <w:r w:rsidR="005379C0">
        <w:rPr>
          <w:rFonts w:asciiTheme="majorBidi" w:hAnsiTheme="majorBidi" w:cstheme="majorBidi" w:hint="cs"/>
          <w:sz w:val="32"/>
          <w:szCs w:val="32"/>
          <w:rtl/>
        </w:rPr>
        <w:t xml:space="preserve">القانوني الأول </w:t>
      </w:r>
      <w:r w:rsidRPr="002E0796">
        <w:rPr>
          <w:rFonts w:asciiTheme="majorBidi" w:hAnsiTheme="majorBidi" w:cstheme="majorBidi"/>
          <w:sz w:val="32"/>
          <w:szCs w:val="32"/>
          <w:rtl/>
        </w:rPr>
        <w:t xml:space="preserve">في مركز القانون والديمقراطية مايكل كارنيكولاس حول الطريقة التي يمكن من خلالها أن يؤسس </w:t>
      </w:r>
      <w:r w:rsidR="005379C0">
        <w:rPr>
          <w:rFonts w:asciiTheme="majorBidi" w:hAnsiTheme="majorBidi" w:cstheme="majorBidi"/>
          <w:sz w:val="32"/>
          <w:szCs w:val="32"/>
          <w:rtl/>
        </w:rPr>
        <w:t>ل</w:t>
      </w:r>
      <w:r w:rsidR="005379C0">
        <w:rPr>
          <w:rFonts w:asciiTheme="majorBidi" w:hAnsiTheme="majorBidi" w:cstheme="majorBidi" w:hint="cs"/>
          <w:sz w:val="32"/>
          <w:szCs w:val="32"/>
          <w:rtl/>
        </w:rPr>
        <w:t xml:space="preserve">لموظفين المسؤولين عن تزويد المعلومات </w:t>
      </w:r>
      <w:r w:rsidRPr="002E0796">
        <w:rPr>
          <w:rFonts w:asciiTheme="majorBidi" w:hAnsiTheme="majorBidi" w:cstheme="majorBidi"/>
          <w:sz w:val="32"/>
          <w:szCs w:val="32"/>
          <w:rtl/>
        </w:rPr>
        <w:t>شبكة تواصل، حيث ق</w:t>
      </w:r>
      <w:r w:rsidR="005379C0">
        <w:rPr>
          <w:rFonts w:asciiTheme="majorBidi" w:hAnsiTheme="majorBidi" w:cstheme="majorBidi"/>
          <w:sz w:val="32"/>
          <w:szCs w:val="32"/>
          <w:rtl/>
        </w:rPr>
        <w:t xml:space="preserve">ال: "يمكن للشبكة المهنية </w:t>
      </w:r>
      <w:r w:rsidR="005379C0">
        <w:rPr>
          <w:rFonts w:asciiTheme="majorBidi" w:hAnsiTheme="majorBidi" w:cstheme="majorBidi" w:hint="cs"/>
          <w:sz w:val="32"/>
          <w:szCs w:val="32"/>
          <w:rtl/>
        </w:rPr>
        <w:t xml:space="preserve">التي تضم </w:t>
      </w:r>
      <w:r w:rsidR="005379C0" w:rsidRPr="002E0796">
        <w:rPr>
          <w:rFonts w:asciiTheme="majorBidi" w:hAnsiTheme="majorBidi" w:cstheme="majorBidi"/>
          <w:sz w:val="32"/>
          <w:szCs w:val="32"/>
          <w:rtl/>
        </w:rPr>
        <w:t>مسؤول</w:t>
      </w:r>
      <w:r w:rsidR="005379C0">
        <w:rPr>
          <w:rFonts w:asciiTheme="majorBidi" w:hAnsiTheme="majorBidi" w:cstheme="majorBidi" w:hint="cs"/>
          <w:sz w:val="32"/>
          <w:szCs w:val="32"/>
          <w:rtl/>
        </w:rPr>
        <w:t>ي</w:t>
      </w:r>
      <w:r w:rsidR="005379C0" w:rsidRPr="002E0796">
        <w:rPr>
          <w:rFonts w:asciiTheme="majorBidi" w:hAnsiTheme="majorBidi" w:cstheme="majorBidi"/>
          <w:sz w:val="32"/>
          <w:szCs w:val="32"/>
          <w:rtl/>
        </w:rPr>
        <w:t xml:space="preserve"> المعلومات </w:t>
      </w:r>
      <w:r w:rsidRPr="002E0796">
        <w:rPr>
          <w:rFonts w:asciiTheme="majorBidi" w:hAnsiTheme="majorBidi" w:cstheme="majorBidi"/>
          <w:sz w:val="32"/>
          <w:szCs w:val="32"/>
          <w:rtl/>
        </w:rPr>
        <w:t>أن تقدم مجموعة من الفوائد ال</w:t>
      </w:r>
      <w:r w:rsidRPr="002E0796">
        <w:rPr>
          <w:rFonts w:asciiTheme="majorBidi" w:hAnsiTheme="majorBidi" w:cstheme="majorBidi" w:hint="cs"/>
          <w:sz w:val="32"/>
          <w:szCs w:val="32"/>
          <w:rtl/>
        </w:rPr>
        <w:t>مهمة</w:t>
      </w:r>
      <w:r w:rsidRPr="002E0796">
        <w:rPr>
          <w:rFonts w:asciiTheme="majorBidi" w:hAnsiTheme="majorBidi" w:cstheme="majorBidi"/>
          <w:sz w:val="32"/>
          <w:szCs w:val="32"/>
          <w:rtl/>
        </w:rPr>
        <w:t xml:space="preserve">، بما في ذلك تعزيز المعايير المشتركة </w:t>
      </w:r>
      <w:r w:rsidR="005379C0">
        <w:rPr>
          <w:rFonts w:asciiTheme="majorBidi" w:hAnsiTheme="majorBidi" w:cstheme="majorBidi" w:hint="cs"/>
          <w:sz w:val="32"/>
          <w:szCs w:val="32"/>
          <w:rtl/>
        </w:rPr>
        <w:t>لتنفيذ القانون</w:t>
      </w:r>
      <w:r w:rsidRPr="002E0796">
        <w:rPr>
          <w:rFonts w:asciiTheme="majorBidi" w:hAnsiTheme="majorBidi" w:cstheme="majorBidi"/>
          <w:sz w:val="32"/>
          <w:szCs w:val="32"/>
          <w:rtl/>
        </w:rPr>
        <w:t>، وتوفير فرص التطوير المهني وتعزيز انفاذ الحق في الحصول على المعلومات".</w:t>
      </w:r>
      <w:r w:rsidR="005379C0">
        <w:rPr>
          <w:rFonts w:asciiTheme="majorBidi" w:hAnsiTheme="majorBidi" w:cstheme="majorBidi" w:hint="cs"/>
          <w:sz w:val="32"/>
          <w:szCs w:val="32"/>
          <w:rtl/>
        </w:rPr>
        <w:t xml:space="preserve"> </w:t>
      </w:r>
      <w:r w:rsidRPr="002E0796">
        <w:rPr>
          <w:rFonts w:asciiTheme="majorBidi" w:hAnsiTheme="majorBidi" w:cstheme="majorBidi"/>
          <w:sz w:val="32"/>
          <w:szCs w:val="32"/>
          <w:rtl/>
        </w:rPr>
        <w:t xml:space="preserve">وأضاف: "نحن سعداء لأن برنامجنا في الأردن </w:t>
      </w:r>
      <w:r w:rsidR="005379C0">
        <w:rPr>
          <w:rFonts w:asciiTheme="majorBidi" w:hAnsiTheme="majorBidi" w:cstheme="majorBidi" w:hint="cs"/>
          <w:sz w:val="32"/>
          <w:szCs w:val="32"/>
          <w:rtl/>
        </w:rPr>
        <w:t>أ</w:t>
      </w:r>
      <w:r w:rsidRPr="002E0796">
        <w:rPr>
          <w:rFonts w:asciiTheme="majorBidi" w:hAnsiTheme="majorBidi" w:cstheme="majorBidi"/>
          <w:sz w:val="32"/>
          <w:szCs w:val="32"/>
          <w:rtl/>
        </w:rPr>
        <w:t>تاح الفرصة لجمع هؤلاء المتخصصين معا، ونتطلع إلى العمل معهم لمواصلة تعزيز هذا الحق الهام من حقوق الإنسان"</w:t>
      </w:r>
      <w:r w:rsidRPr="002E0796">
        <w:rPr>
          <w:rFonts w:asciiTheme="majorBidi" w:hAnsiTheme="majorBidi" w:cstheme="majorBidi" w:hint="cs"/>
          <w:sz w:val="32"/>
          <w:szCs w:val="32"/>
          <w:rtl/>
        </w:rPr>
        <w:t>.</w:t>
      </w:r>
    </w:p>
    <w:p w:rsidR="002E0796" w:rsidRDefault="002E0796" w:rsidP="002E0796">
      <w:pPr>
        <w:bidi/>
        <w:jc w:val="both"/>
        <w:rPr>
          <w:rFonts w:asciiTheme="majorBidi" w:hAnsiTheme="majorBidi" w:cstheme="majorBidi"/>
          <w:sz w:val="32"/>
          <w:szCs w:val="32"/>
          <w:rtl/>
        </w:rPr>
      </w:pPr>
    </w:p>
    <w:p w:rsidR="005379C0" w:rsidRDefault="005379C0" w:rsidP="005379C0">
      <w:pPr>
        <w:bidi/>
        <w:jc w:val="both"/>
        <w:rPr>
          <w:rFonts w:asciiTheme="majorBidi" w:hAnsiTheme="majorBidi" w:cstheme="majorBidi"/>
          <w:sz w:val="32"/>
          <w:szCs w:val="32"/>
          <w:rtl/>
        </w:rPr>
      </w:pPr>
    </w:p>
    <w:p w:rsidR="005379C0" w:rsidRDefault="005379C0" w:rsidP="005379C0">
      <w:pPr>
        <w:bidi/>
        <w:jc w:val="both"/>
        <w:rPr>
          <w:rFonts w:asciiTheme="majorBidi" w:hAnsiTheme="majorBidi" w:cstheme="majorBidi"/>
          <w:sz w:val="32"/>
          <w:szCs w:val="32"/>
          <w:rtl/>
        </w:rPr>
      </w:pPr>
    </w:p>
    <w:p w:rsidR="005379C0" w:rsidRDefault="005379C0" w:rsidP="005379C0">
      <w:pPr>
        <w:bidi/>
        <w:jc w:val="both"/>
        <w:rPr>
          <w:rFonts w:asciiTheme="majorBidi" w:hAnsiTheme="majorBidi" w:cstheme="majorBidi"/>
          <w:sz w:val="32"/>
          <w:szCs w:val="32"/>
          <w:rtl/>
        </w:rPr>
      </w:pPr>
    </w:p>
    <w:p w:rsidR="005379C0" w:rsidRPr="002E0796" w:rsidRDefault="005379C0" w:rsidP="005379C0">
      <w:pPr>
        <w:bidi/>
        <w:jc w:val="both"/>
        <w:rPr>
          <w:rFonts w:asciiTheme="majorBidi" w:hAnsiTheme="majorBidi" w:cstheme="majorBidi"/>
          <w:sz w:val="32"/>
          <w:szCs w:val="32"/>
        </w:rPr>
      </w:pPr>
    </w:p>
    <w:p w:rsidR="002E0796" w:rsidRDefault="002E0796" w:rsidP="002E0796">
      <w:pPr>
        <w:tabs>
          <w:tab w:val="center" w:pos="4153"/>
        </w:tabs>
        <w:bidi/>
        <w:jc w:val="both"/>
        <w:rPr>
          <w:rFonts w:asciiTheme="majorBidi" w:eastAsia="Times New Roman" w:hAnsiTheme="majorBidi" w:cstheme="majorBidi"/>
          <w:b/>
          <w:bCs/>
          <w:sz w:val="32"/>
          <w:szCs w:val="32"/>
          <w:rtl/>
        </w:rPr>
      </w:pPr>
      <w:r w:rsidRPr="002E0796">
        <w:rPr>
          <w:rFonts w:asciiTheme="majorBidi" w:eastAsia="Times New Roman" w:hAnsiTheme="majorBidi" w:cstheme="majorBidi"/>
          <w:b/>
          <w:bCs/>
          <w:sz w:val="32"/>
          <w:szCs w:val="32"/>
          <w:rtl/>
        </w:rPr>
        <w:lastRenderedPageBreak/>
        <w:t>معلومات أساسية</w:t>
      </w:r>
      <w:r w:rsidRPr="002E0796">
        <w:rPr>
          <w:rFonts w:asciiTheme="majorBidi" w:eastAsia="Times New Roman" w:hAnsiTheme="majorBidi" w:cstheme="majorBidi" w:hint="cs"/>
          <w:b/>
          <w:bCs/>
          <w:sz w:val="32"/>
          <w:szCs w:val="32"/>
          <w:rtl/>
        </w:rPr>
        <w:t xml:space="preserve"> :</w:t>
      </w:r>
    </w:p>
    <w:p w:rsidR="002E0796" w:rsidRPr="002E0796" w:rsidRDefault="002E0796" w:rsidP="002E0796">
      <w:pPr>
        <w:tabs>
          <w:tab w:val="center" w:pos="4153"/>
        </w:tabs>
        <w:bidi/>
        <w:jc w:val="both"/>
        <w:rPr>
          <w:rFonts w:asciiTheme="majorBidi" w:eastAsia="Times New Roman" w:hAnsiTheme="majorBidi" w:cstheme="majorBidi"/>
          <w:b/>
          <w:bCs/>
          <w:sz w:val="32"/>
          <w:szCs w:val="32"/>
          <w:rtl/>
        </w:rPr>
      </w:pPr>
      <w:r w:rsidRPr="002E0796">
        <w:rPr>
          <w:rFonts w:asciiTheme="majorBidi" w:eastAsia="Times New Roman" w:hAnsiTheme="majorBidi" w:cstheme="majorBidi"/>
          <w:b/>
          <w:bCs/>
          <w:sz w:val="32"/>
          <w:szCs w:val="32"/>
          <w:rtl/>
        </w:rPr>
        <w:tab/>
      </w:r>
    </w:p>
    <w:p w:rsidR="002E0796" w:rsidRDefault="002E0796" w:rsidP="002E0796">
      <w:pPr>
        <w:bidi/>
        <w:jc w:val="both"/>
        <w:rPr>
          <w:rFonts w:asciiTheme="majorBidi" w:eastAsia="Times New Roman" w:hAnsiTheme="majorBidi" w:cstheme="majorBidi"/>
          <w:sz w:val="32"/>
          <w:szCs w:val="32"/>
          <w:rtl/>
        </w:rPr>
      </w:pPr>
      <w:r w:rsidRPr="002E0796">
        <w:rPr>
          <w:rFonts w:asciiTheme="majorBidi" w:eastAsia="Times New Roman" w:hAnsiTheme="majorBidi" w:cstheme="majorBidi"/>
          <w:sz w:val="32"/>
          <w:szCs w:val="32"/>
          <w:rtl/>
        </w:rPr>
        <w:t>تُعرف</w:t>
      </w:r>
      <w:r w:rsidRPr="002E0796">
        <w:rPr>
          <w:rFonts w:asciiTheme="majorBidi" w:eastAsia="Times New Roman" w:hAnsiTheme="majorBidi" w:cstheme="majorBidi"/>
          <w:b/>
          <w:bCs/>
          <w:sz w:val="32"/>
          <w:szCs w:val="32"/>
          <w:rtl/>
        </w:rPr>
        <w:t xml:space="preserve"> </w:t>
      </w:r>
      <w:r w:rsidRPr="002E0796">
        <w:rPr>
          <w:rFonts w:asciiTheme="majorBidi" w:eastAsia="Times New Roman" w:hAnsiTheme="majorBidi" w:cstheme="majorBidi" w:hint="cs"/>
          <w:b/>
          <w:bCs/>
          <w:sz w:val="32"/>
          <w:szCs w:val="32"/>
          <w:rtl/>
        </w:rPr>
        <w:t>"</w:t>
      </w:r>
      <w:r w:rsidRPr="002E0796">
        <w:rPr>
          <w:rFonts w:asciiTheme="majorBidi" w:eastAsia="Times New Roman" w:hAnsiTheme="majorBidi" w:cstheme="majorBidi"/>
          <w:b/>
          <w:bCs/>
          <w:sz w:val="32"/>
          <w:szCs w:val="32"/>
          <w:rtl/>
        </w:rPr>
        <w:t>يونسكو</w:t>
      </w:r>
      <w:r w:rsidRPr="002E0796">
        <w:rPr>
          <w:rFonts w:asciiTheme="majorBidi" w:eastAsia="Times New Roman" w:hAnsiTheme="majorBidi" w:cstheme="majorBidi" w:hint="cs"/>
          <w:sz w:val="32"/>
          <w:szCs w:val="32"/>
          <w:rtl/>
        </w:rPr>
        <w:t>"</w:t>
      </w:r>
      <w:r w:rsidRPr="002E0796">
        <w:rPr>
          <w:rFonts w:asciiTheme="majorBidi" w:eastAsia="Times New Roman" w:hAnsiTheme="majorBidi" w:cstheme="majorBidi"/>
          <w:sz w:val="32"/>
          <w:szCs w:val="32"/>
          <w:rtl/>
        </w:rPr>
        <w:t xml:space="preserve"> بأنها الوكالة "الفكرية" لدى الأمم المتحدة</w:t>
      </w:r>
      <w:r w:rsidRPr="002E0796">
        <w:rPr>
          <w:rFonts w:asciiTheme="majorBidi" w:eastAsia="Times New Roman" w:hAnsiTheme="majorBidi" w:cstheme="majorBidi" w:hint="cs"/>
          <w:sz w:val="32"/>
          <w:szCs w:val="32"/>
          <w:rtl/>
        </w:rPr>
        <w:t>،</w:t>
      </w:r>
      <w:r w:rsidRPr="002E0796">
        <w:rPr>
          <w:rFonts w:asciiTheme="majorBidi" w:eastAsia="Times New Roman" w:hAnsiTheme="majorBidi" w:cstheme="majorBidi"/>
          <w:sz w:val="32"/>
          <w:szCs w:val="32"/>
          <w:rtl/>
        </w:rPr>
        <w:t xml:space="preserve"> ففي الوقت الذي يبحث فيه العالم عن طرق جديدة لبناء السلام والتنمية المُستدامة، على الناس الإعتماد على قوة الفكر من أجل الإبداع وتوسعة آفاقهم وتمسكهم بالأمل في إنسانية جديدة. وقد وُجدت اليونسكو لإحياء هذا الفكر الإبداعي؛ إذ أن عقول النساء والرجال هي المكان الذي ينبغي فيه بناء الدفاعات عن السلام وشروط التنمية المُستدامة. </w:t>
      </w:r>
    </w:p>
    <w:p w:rsidR="002E0796" w:rsidRPr="002E0796" w:rsidRDefault="002E0796" w:rsidP="002E0796">
      <w:pPr>
        <w:bidi/>
        <w:jc w:val="both"/>
        <w:rPr>
          <w:rFonts w:asciiTheme="majorBidi" w:eastAsia="Times New Roman" w:hAnsiTheme="majorBidi" w:cstheme="majorBidi"/>
          <w:sz w:val="32"/>
          <w:szCs w:val="32"/>
          <w:rtl/>
        </w:rPr>
      </w:pPr>
    </w:p>
    <w:p w:rsidR="002E0796" w:rsidRDefault="002E0796" w:rsidP="002E0796">
      <w:pPr>
        <w:bidi/>
        <w:jc w:val="both"/>
        <w:rPr>
          <w:rFonts w:asciiTheme="majorBidi" w:eastAsia="Times New Roman" w:hAnsiTheme="majorBidi" w:cstheme="majorBidi"/>
          <w:sz w:val="32"/>
          <w:szCs w:val="32"/>
          <w:rtl/>
        </w:rPr>
      </w:pPr>
      <w:r w:rsidRPr="002E0796">
        <w:rPr>
          <w:rFonts w:asciiTheme="majorBidi" w:eastAsia="Times New Roman" w:hAnsiTheme="majorBidi" w:cstheme="majorBidi" w:hint="cs"/>
          <w:sz w:val="32"/>
          <w:szCs w:val="32"/>
          <w:rtl/>
        </w:rPr>
        <w:t>و</w:t>
      </w:r>
      <w:r w:rsidRPr="002E0796">
        <w:rPr>
          <w:rFonts w:asciiTheme="majorBidi" w:eastAsia="Times New Roman" w:hAnsiTheme="majorBidi" w:cstheme="majorBidi"/>
          <w:sz w:val="32"/>
          <w:szCs w:val="32"/>
          <w:rtl/>
        </w:rPr>
        <w:t xml:space="preserve">تتمثل مهمة </w:t>
      </w:r>
      <w:r w:rsidRPr="002E0796">
        <w:rPr>
          <w:rFonts w:asciiTheme="majorBidi" w:eastAsia="Times New Roman" w:hAnsiTheme="majorBidi" w:cstheme="majorBidi" w:hint="cs"/>
          <w:sz w:val="32"/>
          <w:szCs w:val="32"/>
          <w:rtl/>
        </w:rPr>
        <w:t>"</w:t>
      </w:r>
      <w:r w:rsidRPr="002E0796">
        <w:rPr>
          <w:rFonts w:asciiTheme="majorBidi" w:eastAsia="Times New Roman" w:hAnsiTheme="majorBidi" w:cstheme="majorBidi"/>
          <w:sz w:val="32"/>
          <w:szCs w:val="32"/>
          <w:rtl/>
        </w:rPr>
        <w:t>يونسكو</w:t>
      </w:r>
      <w:r w:rsidRPr="002E0796">
        <w:rPr>
          <w:rFonts w:asciiTheme="majorBidi" w:eastAsia="Times New Roman" w:hAnsiTheme="majorBidi" w:cstheme="majorBidi" w:hint="cs"/>
          <w:sz w:val="32"/>
          <w:szCs w:val="32"/>
          <w:rtl/>
        </w:rPr>
        <w:t>"</w:t>
      </w:r>
      <w:r w:rsidRPr="002E0796">
        <w:rPr>
          <w:rFonts w:asciiTheme="majorBidi" w:eastAsia="Times New Roman" w:hAnsiTheme="majorBidi" w:cstheme="majorBidi"/>
          <w:sz w:val="32"/>
          <w:szCs w:val="32"/>
          <w:rtl/>
        </w:rPr>
        <w:t xml:space="preserve"> في الأردن في العمل مع الحكومة الأردنية والأطراف المعنية الأخرى على تقديم برامج تربية وعلوم وثقافة واتصال فعالة وعالية الجودة.</w:t>
      </w:r>
    </w:p>
    <w:p w:rsidR="002E0796" w:rsidRPr="002E0796" w:rsidRDefault="002E0796" w:rsidP="002E0796">
      <w:pPr>
        <w:bidi/>
        <w:jc w:val="both"/>
        <w:rPr>
          <w:rFonts w:asciiTheme="majorBidi" w:eastAsia="Times New Roman" w:hAnsiTheme="majorBidi" w:cstheme="majorBidi"/>
          <w:sz w:val="32"/>
          <w:szCs w:val="32"/>
          <w:rtl/>
        </w:rPr>
      </w:pPr>
    </w:p>
    <w:p w:rsidR="002E0796" w:rsidRDefault="002E0796" w:rsidP="002E0796">
      <w:pPr>
        <w:bidi/>
        <w:jc w:val="both"/>
        <w:rPr>
          <w:rFonts w:asciiTheme="majorBidi" w:eastAsia="Times New Roman" w:hAnsiTheme="majorBidi" w:cstheme="majorBidi"/>
          <w:sz w:val="32"/>
          <w:szCs w:val="32"/>
          <w:rtl/>
          <w:lang w:bidi="ar-JO"/>
        </w:rPr>
      </w:pPr>
      <w:r w:rsidRPr="002E0796">
        <w:rPr>
          <w:rFonts w:asciiTheme="majorBidi" w:eastAsia="Times New Roman" w:hAnsiTheme="majorBidi" w:cstheme="majorBidi"/>
          <w:b/>
          <w:bCs/>
          <w:sz w:val="32"/>
          <w:szCs w:val="32"/>
          <w:rtl/>
          <w:lang w:bidi="ar-JO"/>
        </w:rPr>
        <w:t>مركز القانون والديمقراطية</w:t>
      </w:r>
      <w:r w:rsidRPr="002E0796">
        <w:rPr>
          <w:rFonts w:asciiTheme="majorBidi" w:eastAsia="Times New Roman" w:hAnsiTheme="majorBidi" w:cstheme="majorBidi"/>
          <w:sz w:val="32"/>
          <w:szCs w:val="32"/>
          <w:rtl/>
          <w:lang w:bidi="ar-JO"/>
        </w:rPr>
        <w:t xml:space="preserve"> هو منظمة غير حكومية مقرها في هاليفاكس- كندا، تعمل على تعزيز وحماية وتطوير حقوق الإنسان التي تخدم كأساس للديموقراطية أو داعم لها، ومنها حق حرية التعبير والتصويت والمشاركة في الحوكمة والحصول على المعلومات وحرية التجمع وتكوين الجمعيات.</w:t>
      </w:r>
    </w:p>
    <w:p w:rsidR="002E0796" w:rsidRPr="002E0796" w:rsidRDefault="002E0796" w:rsidP="002E0796">
      <w:pPr>
        <w:bidi/>
        <w:jc w:val="both"/>
        <w:rPr>
          <w:rFonts w:asciiTheme="majorBidi" w:eastAsia="Times New Roman" w:hAnsiTheme="majorBidi" w:cstheme="majorBidi"/>
          <w:sz w:val="32"/>
          <w:szCs w:val="32"/>
          <w:rtl/>
          <w:lang w:bidi="ar-JO"/>
        </w:rPr>
      </w:pPr>
    </w:p>
    <w:p w:rsidR="002E0796" w:rsidRPr="002E0796" w:rsidRDefault="002E0796" w:rsidP="002E0796">
      <w:pPr>
        <w:bidi/>
        <w:jc w:val="both"/>
        <w:rPr>
          <w:rFonts w:asciiTheme="majorBidi" w:eastAsia="Times New Roman" w:hAnsiTheme="majorBidi" w:cstheme="majorBidi"/>
          <w:sz w:val="32"/>
          <w:szCs w:val="32"/>
          <w:lang w:bidi="ar-JO"/>
        </w:rPr>
      </w:pPr>
      <w:r w:rsidRPr="002E0796">
        <w:rPr>
          <w:rFonts w:asciiTheme="majorBidi" w:eastAsia="Times New Roman" w:hAnsiTheme="majorBidi" w:cstheme="majorBidi"/>
          <w:sz w:val="32"/>
          <w:szCs w:val="32"/>
          <w:rtl/>
          <w:lang w:bidi="ar-JO"/>
        </w:rPr>
        <w:t xml:space="preserve">تأسست </w:t>
      </w:r>
      <w:r w:rsidRPr="002E0796">
        <w:rPr>
          <w:rFonts w:asciiTheme="majorBidi" w:eastAsia="Times New Roman" w:hAnsiTheme="majorBidi" w:cstheme="majorBidi"/>
          <w:b/>
          <w:bCs/>
          <w:sz w:val="32"/>
          <w:szCs w:val="32"/>
          <w:rtl/>
          <w:lang w:bidi="ar-JO"/>
        </w:rPr>
        <w:t xml:space="preserve">دائرة المكتبة الوطنية </w:t>
      </w:r>
      <w:r w:rsidRPr="002E0796">
        <w:rPr>
          <w:rFonts w:asciiTheme="majorBidi" w:eastAsia="Times New Roman" w:hAnsiTheme="majorBidi" w:cstheme="majorBidi"/>
          <w:sz w:val="32"/>
          <w:szCs w:val="32"/>
          <w:rtl/>
          <w:lang w:bidi="ar-JO"/>
        </w:rPr>
        <w:t>عام 1977 كإحدى دوائر وزارة الثقافة. ثم تم دمج مركز الوثائق في الدائرة عام 1994. تقدم المكتبة الوطنية خدمات لوجستية وإدارية لمجلس ومفوض المعلومات. ووفقاً لقانون الحصول على المعلومات، فإن مدير المكتبة الوطنية هو مفوض المعلومات ونائب الرئيس.</w:t>
      </w:r>
    </w:p>
    <w:p w:rsidR="002E0796" w:rsidRPr="002E0796" w:rsidRDefault="002E0796" w:rsidP="002E0796">
      <w:pPr>
        <w:jc w:val="right"/>
        <w:rPr>
          <w:rFonts w:asciiTheme="majorBidi" w:eastAsia="Times New Roman" w:hAnsiTheme="majorBidi" w:cstheme="majorBidi"/>
          <w:sz w:val="32"/>
          <w:szCs w:val="32"/>
          <w:rtl/>
        </w:rPr>
      </w:pPr>
    </w:p>
    <w:p w:rsidR="002E0796" w:rsidRPr="002E0796" w:rsidRDefault="002E0796" w:rsidP="002E0796">
      <w:pPr>
        <w:jc w:val="right"/>
        <w:rPr>
          <w:rFonts w:asciiTheme="majorBidi" w:eastAsia="Times New Roman" w:hAnsiTheme="majorBidi" w:cstheme="majorBidi"/>
          <w:b/>
          <w:bCs/>
          <w:sz w:val="32"/>
          <w:szCs w:val="32"/>
          <w:rtl/>
          <w:lang w:bidi="ar-JO"/>
        </w:rPr>
      </w:pPr>
      <w:r w:rsidRPr="002E0796">
        <w:rPr>
          <w:rFonts w:asciiTheme="majorBidi" w:eastAsia="Times New Roman" w:hAnsiTheme="majorBidi" w:cstheme="majorBidi"/>
          <w:b/>
          <w:bCs/>
          <w:sz w:val="32"/>
          <w:szCs w:val="32"/>
          <w:rtl/>
          <w:lang w:bidi="ar-JO"/>
        </w:rPr>
        <w:t>للمزيد من المعلومات، يرجى الاتصال:</w:t>
      </w:r>
    </w:p>
    <w:p w:rsidR="002E0796" w:rsidRPr="002E0796" w:rsidRDefault="002E0796" w:rsidP="002E0796">
      <w:pPr>
        <w:jc w:val="right"/>
        <w:rPr>
          <w:rFonts w:asciiTheme="majorBidi" w:eastAsia="Times New Roman" w:hAnsiTheme="majorBidi" w:cstheme="majorBidi"/>
          <w:sz w:val="32"/>
          <w:szCs w:val="32"/>
          <w:rtl/>
          <w:lang w:bidi="ar-JO"/>
        </w:rPr>
      </w:pPr>
      <w:r w:rsidRPr="002E0796">
        <w:rPr>
          <w:rFonts w:asciiTheme="majorBidi" w:eastAsia="Times New Roman" w:hAnsiTheme="majorBidi" w:cstheme="majorBidi"/>
          <w:sz w:val="32"/>
          <w:szCs w:val="32"/>
          <w:rtl/>
          <w:lang w:bidi="ar-JO"/>
        </w:rPr>
        <w:t>ليديا سبادوس</w:t>
      </w:r>
    </w:p>
    <w:p w:rsidR="002E0796" w:rsidRPr="002E0796" w:rsidRDefault="002E0796" w:rsidP="002E0796">
      <w:pPr>
        <w:jc w:val="right"/>
        <w:rPr>
          <w:rFonts w:asciiTheme="majorBidi" w:eastAsia="Times New Roman" w:hAnsiTheme="majorBidi" w:cstheme="majorBidi"/>
          <w:sz w:val="32"/>
          <w:szCs w:val="32"/>
          <w:rtl/>
          <w:lang w:bidi="ar-JO"/>
        </w:rPr>
      </w:pPr>
      <w:r w:rsidRPr="002E0796">
        <w:rPr>
          <w:rFonts w:asciiTheme="majorBidi" w:eastAsia="Times New Roman" w:hAnsiTheme="majorBidi" w:cstheme="majorBidi"/>
          <w:sz w:val="32"/>
          <w:szCs w:val="32"/>
          <w:rtl/>
          <w:lang w:bidi="ar-JO"/>
        </w:rPr>
        <w:t>مسؤولة الاتصال والتنسيق في مشروع دعم الإعلام في الأردن</w:t>
      </w:r>
    </w:p>
    <w:p w:rsidR="002E0796" w:rsidRPr="002E0796" w:rsidRDefault="002E0796" w:rsidP="002E0796">
      <w:pPr>
        <w:jc w:val="right"/>
        <w:rPr>
          <w:rFonts w:asciiTheme="majorBidi" w:eastAsia="Times New Roman" w:hAnsiTheme="majorBidi" w:cstheme="majorBidi"/>
          <w:sz w:val="32"/>
          <w:szCs w:val="32"/>
          <w:rtl/>
          <w:lang w:bidi="ar-JO"/>
        </w:rPr>
      </w:pPr>
      <w:r w:rsidRPr="002E0796">
        <w:rPr>
          <w:rFonts w:asciiTheme="majorBidi" w:eastAsia="Times New Roman" w:hAnsiTheme="majorBidi" w:cstheme="majorBidi"/>
          <w:sz w:val="32"/>
          <w:szCs w:val="32"/>
          <w:rtl/>
          <w:lang w:bidi="ar-JO"/>
        </w:rPr>
        <w:t>مكتب اليونسكو، عمان</w:t>
      </w:r>
    </w:p>
    <w:p w:rsidR="002E0796" w:rsidRPr="002E0796" w:rsidRDefault="00780701" w:rsidP="002E0796">
      <w:pPr>
        <w:jc w:val="right"/>
        <w:rPr>
          <w:rFonts w:asciiTheme="majorBidi" w:eastAsia="Times New Roman" w:hAnsiTheme="majorBidi" w:cstheme="majorBidi"/>
          <w:sz w:val="32"/>
          <w:szCs w:val="32"/>
          <w:rtl/>
          <w:lang w:bidi="ar-JO"/>
        </w:rPr>
      </w:pPr>
      <w:hyperlink r:id="rId13" w:history="1">
        <w:r w:rsidR="002E0796" w:rsidRPr="002E0796">
          <w:rPr>
            <w:rFonts w:asciiTheme="majorBidi" w:eastAsia="Times New Roman" w:hAnsiTheme="majorBidi" w:cstheme="majorBidi"/>
            <w:sz w:val="32"/>
            <w:szCs w:val="32"/>
            <w:lang w:bidi="ar-JO"/>
          </w:rPr>
          <w:t>l.sabados@unesco.org</w:t>
        </w:r>
      </w:hyperlink>
    </w:p>
    <w:p w:rsidR="002E0796" w:rsidRPr="002E0796" w:rsidRDefault="002E0796" w:rsidP="002E0796">
      <w:pPr>
        <w:jc w:val="right"/>
        <w:rPr>
          <w:rFonts w:asciiTheme="majorBidi" w:eastAsia="Times New Roman" w:hAnsiTheme="majorBidi" w:cstheme="majorBidi"/>
          <w:sz w:val="32"/>
          <w:szCs w:val="32"/>
          <w:rtl/>
          <w:lang w:bidi="ar-JO"/>
        </w:rPr>
      </w:pPr>
      <w:r w:rsidRPr="002E0796">
        <w:rPr>
          <w:rFonts w:asciiTheme="majorBidi" w:eastAsia="Times New Roman" w:hAnsiTheme="majorBidi" w:cstheme="majorBidi"/>
          <w:sz w:val="32"/>
          <w:szCs w:val="32"/>
          <w:rtl/>
          <w:lang w:bidi="ar-JO"/>
        </w:rPr>
        <w:t xml:space="preserve">هاتف: </w:t>
      </w:r>
      <w:r w:rsidRPr="002E0796">
        <w:rPr>
          <w:rFonts w:asciiTheme="majorBidi" w:eastAsia="Times New Roman" w:hAnsiTheme="majorBidi" w:cstheme="majorBidi"/>
          <w:sz w:val="32"/>
          <w:szCs w:val="32"/>
          <w:lang w:bidi="ar-JO"/>
        </w:rPr>
        <w:t>+962 (6) 5929621</w:t>
      </w:r>
      <w:r w:rsidRPr="002E0796">
        <w:rPr>
          <w:rFonts w:asciiTheme="majorBidi" w:eastAsia="Times New Roman" w:hAnsiTheme="majorBidi" w:cstheme="majorBidi"/>
          <w:sz w:val="32"/>
          <w:szCs w:val="32"/>
          <w:rtl/>
          <w:lang w:bidi="ar-JO"/>
        </w:rPr>
        <w:t xml:space="preserve">      الرقم الفرعي: </w:t>
      </w:r>
      <w:r w:rsidRPr="002E0796">
        <w:rPr>
          <w:rFonts w:asciiTheme="majorBidi" w:eastAsia="Times New Roman" w:hAnsiTheme="majorBidi" w:cstheme="majorBidi"/>
          <w:sz w:val="32"/>
          <w:szCs w:val="32"/>
          <w:lang w:bidi="ar-JO"/>
        </w:rPr>
        <w:t>328</w:t>
      </w:r>
    </w:p>
    <w:p w:rsidR="002E0796" w:rsidRPr="002E0796" w:rsidRDefault="002E0796" w:rsidP="002E0796">
      <w:pPr>
        <w:jc w:val="right"/>
        <w:rPr>
          <w:rFonts w:asciiTheme="majorBidi" w:eastAsia="Times New Roman" w:hAnsiTheme="majorBidi" w:cstheme="majorBidi"/>
          <w:sz w:val="32"/>
          <w:szCs w:val="32"/>
          <w:rtl/>
          <w:lang w:bidi="ar-JO"/>
        </w:rPr>
      </w:pPr>
      <w:r w:rsidRPr="002E0796">
        <w:rPr>
          <w:rFonts w:asciiTheme="majorBidi" w:eastAsia="Times New Roman" w:hAnsiTheme="majorBidi" w:cstheme="majorBidi"/>
          <w:sz w:val="32"/>
          <w:szCs w:val="32"/>
          <w:rtl/>
          <w:lang w:bidi="ar-JO"/>
        </w:rPr>
        <w:t xml:space="preserve">هاتف خلوي: </w:t>
      </w:r>
      <w:r w:rsidRPr="002E0796">
        <w:rPr>
          <w:rFonts w:asciiTheme="majorBidi" w:eastAsia="Times New Roman" w:hAnsiTheme="majorBidi" w:cstheme="majorBidi"/>
          <w:sz w:val="32"/>
          <w:szCs w:val="32"/>
          <w:lang w:bidi="ar-JO"/>
        </w:rPr>
        <w:t>+962 (7) 96830012</w:t>
      </w:r>
    </w:p>
    <w:p w:rsidR="002E0796" w:rsidRPr="002E0796" w:rsidRDefault="002E0796" w:rsidP="002E0796">
      <w:pPr>
        <w:jc w:val="right"/>
        <w:rPr>
          <w:rFonts w:asciiTheme="majorBidi" w:hAnsiTheme="majorBidi" w:cstheme="majorBidi"/>
          <w:sz w:val="32"/>
          <w:szCs w:val="32"/>
        </w:rPr>
      </w:pPr>
    </w:p>
    <w:p w:rsidR="004B374A" w:rsidRPr="002E0796" w:rsidRDefault="004B374A" w:rsidP="002E0796">
      <w:pPr>
        <w:bidi/>
        <w:rPr>
          <w:sz w:val="32"/>
          <w:szCs w:val="32"/>
          <w:rtl/>
          <w:lang w:bidi="ar-JO"/>
        </w:rPr>
      </w:pPr>
    </w:p>
    <w:sectPr w:rsidR="004B374A" w:rsidRPr="002E0796" w:rsidSect="000D6C23">
      <w:headerReference w:type="even" r:id="rId14"/>
      <w:headerReference w:type="default" r:id="rId15"/>
      <w:pgSz w:w="11900" w:h="16840"/>
      <w:pgMar w:top="1440" w:right="1418" w:bottom="130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65" w:rsidRDefault="007C5A65" w:rsidP="000E597E">
      <w:r>
        <w:separator/>
      </w:r>
    </w:p>
  </w:endnote>
  <w:endnote w:type="continuationSeparator" w:id="0">
    <w:p w:rsidR="007C5A65" w:rsidRDefault="007C5A65" w:rsidP="000E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plified Arabic">
    <w:altName w:val="Times New Roman"/>
    <w:charset w:val="00"/>
    <w:family w:val="roman"/>
    <w:pitch w:val="variable"/>
    <w:sig w:usb0="00002003" w:usb1="00000000" w:usb2="00000000" w:usb3="00000000" w:csb0="0000004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65" w:rsidRDefault="007C5A65" w:rsidP="000E597E">
      <w:r>
        <w:separator/>
      </w:r>
    </w:p>
  </w:footnote>
  <w:footnote w:type="continuationSeparator" w:id="0">
    <w:p w:rsidR="007C5A65" w:rsidRDefault="007C5A65" w:rsidP="000E59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B3" w:rsidRDefault="00780701">
    <w:pPr>
      <w:pStyle w:val="Header"/>
    </w:pPr>
    <w:sdt>
      <w:sdtPr>
        <w:id w:val="171999623"/>
        <w:placeholder>
          <w:docPart w:val="819769B6776A7643BFB2282B4DF23DCE"/>
        </w:placeholder>
        <w:temporary/>
        <w:showingPlcHdr/>
      </w:sdtPr>
      <w:sdtEndPr/>
      <w:sdtContent>
        <w:r w:rsidR="009C50B3">
          <w:t>[Type text]</w:t>
        </w:r>
      </w:sdtContent>
    </w:sdt>
    <w:r w:rsidR="009C50B3">
      <w:ptab w:relativeTo="margin" w:alignment="center" w:leader="none"/>
    </w:r>
    <w:sdt>
      <w:sdtPr>
        <w:id w:val="171999624"/>
        <w:placeholder>
          <w:docPart w:val="208B8217F2E9ED419CDAAD56F66EA634"/>
        </w:placeholder>
        <w:temporary/>
        <w:showingPlcHdr/>
      </w:sdtPr>
      <w:sdtEndPr/>
      <w:sdtContent>
        <w:r w:rsidR="009C50B3">
          <w:t>[Type text]</w:t>
        </w:r>
      </w:sdtContent>
    </w:sdt>
    <w:r w:rsidR="009C50B3">
      <w:ptab w:relativeTo="margin" w:alignment="right" w:leader="none"/>
    </w:r>
    <w:sdt>
      <w:sdtPr>
        <w:id w:val="171999625"/>
        <w:placeholder>
          <w:docPart w:val="3C69412A544CB34A9DE315D712AAB44E"/>
        </w:placeholder>
        <w:temporary/>
        <w:showingPlcHdr/>
      </w:sdtPr>
      <w:sdtEndPr/>
      <w:sdtContent>
        <w:r w:rsidR="009C50B3">
          <w:t>[Type text]</w:t>
        </w:r>
      </w:sdtContent>
    </w:sdt>
  </w:p>
  <w:p w:rsidR="009C50B3" w:rsidRDefault="009C50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B3" w:rsidRDefault="009C50B3">
    <w:pPr>
      <w:pStyle w:val="Header"/>
    </w:pPr>
    <w:r w:rsidRPr="000E597E">
      <w:rPr>
        <w:b/>
        <w:noProof/>
      </w:rPr>
      <w:drawing>
        <wp:inline distT="0" distB="0" distL="0" distR="0">
          <wp:extent cx="1226596" cy="804391"/>
          <wp:effectExtent l="0" t="0" r="0" b="8890"/>
          <wp:docPr id="3" name="Picture 2" descr="office_amman_en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office_amman_en_ar.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7071" cy="804703"/>
                  </a:xfrm>
                  <a:prstGeom prst="rect">
                    <a:avLst/>
                  </a:prstGeom>
                </pic:spPr>
              </pic:pic>
            </a:graphicData>
          </a:graphic>
        </wp:inline>
      </w:drawing>
    </w:r>
    <w:r w:rsidRPr="000E597E">
      <w:rPr>
        <w:b/>
        <w:noProof/>
      </w:rPr>
      <w:drawing>
        <wp:inline distT="0" distB="0" distL="0" distR="0">
          <wp:extent cx="1676400" cy="314325"/>
          <wp:effectExtent l="0" t="0" r="0" b="0"/>
          <wp:docPr id="18" name="Picture 17" descr="small_lawdem_f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small_lawdem_final_blue.jpg"/>
                  <pic:cNvPicPr>
                    <a:picLocks noChangeAspect="1"/>
                  </pic:cNvPicPr>
                </pic:nvPicPr>
                <pic:blipFill>
                  <a:blip r:embed="rId2"/>
                  <a:stretch>
                    <a:fillRect/>
                  </a:stretch>
                </pic:blipFill>
                <pic:spPr>
                  <a:xfrm>
                    <a:off x="0" y="0"/>
                    <a:ext cx="1676400" cy="314325"/>
                  </a:xfrm>
                  <a:prstGeom prst="rect">
                    <a:avLst/>
                  </a:prstGeom>
                </pic:spPr>
              </pic:pic>
            </a:graphicData>
          </a:graphic>
        </wp:inline>
      </w:drawing>
    </w:r>
    <w:r w:rsidRPr="000E597E">
      <w:rPr>
        <w:noProof/>
      </w:rPr>
      <w:drawing>
        <wp:inline distT="0" distB="0" distL="0" distR="0">
          <wp:extent cx="996315" cy="706755"/>
          <wp:effectExtent l="0" t="0" r="0" b="4445"/>
          <wp:docPr id="13" name="Picture 12" descr="D:\National-Library-1.jpg"/>
          <wp:cNvGraphicFramePr/>
          <a:graphic xmlns:a="http://schemas.openxmlformats.org/drawingml/2006/main">
            <a:graphicData uri="http://schemas.openxmlformats.org/drawingml/2006/picture">
              <pic:pic xmlns:pic="http://schemas.openxmlformats.org/drawingml/2006/picture">
                <pic:nvPicPr>
                  <pic:cNvPr id="13" name="Picture 12" descr="D:\National-Library-1.jpg"/>
                  <pic:cNvPicPr/>
                </pic:nvPicPr>
                <pic:blipFill>
                  <a:blip r:embed="rId3"/>
                  <a:srcRect/>
                  <a:stretch>
                    <a:fillRect/>
                  </a:stretch>
                </pic:blipFill>
                <pic:spPr bwMode="auto">
                  <a:xfrm>
                    <a:off x="0" y="0"/>
                    <a:ext cx="996435" cy="706840"/>
                  </a:xfrm>
                  <a:prstGeom prst="rect">
                    <a:avLst/>
                  </a:prstGeom>
                  <a:noFill/>
                  <a:ln w="9525">
                    <a:noFill/>
                    <a:miter lim="800000"/>
                    <a:headEnd/>
                    <a:tailEnd/>
                  </a:ln>
                </pic:spPr>
              </pic:pic>
            </a:graphicData>
          </a:graphic>
        </wp:inline>
      </w:drawing>
    </w:r>
    <w:r w:rsidRPr="000E597E">
      <w:rPr>
        <w:noProof/>
      </w:rPr>
      <w:drawing>
        <wp:inline distT="0" distB="0" distL="0" distR="0">
          <wp:extent cx="917575" cy="760327"/>
          <wp:effectExtent l="0" t="0" r="0" b="1905"/>
          <wp:docPr id="2" name="Picture 1" descr="flag_yellow_high FU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lag_yellow_high FUND (2).jp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8241" cy="760879"/>
                  </a:xfrm>
                  <a:prstGeom prst="rect">
                    <a:avLst/>
                  </a:prstGeom>
                </pic:spPr>
              </pic:pic>
            </a:graphicData>
          </a:graphic>
        </wp:inline>
      </w:drawing>
    </w:r>
    <w:r>
      <w:ptab w:relativeTo="margin" w:alignment="center" w:leader="none"/>
    </w:r>
    <w:r>
      <w:ptab w:relativeTo="margin" w:alignment="right" w:leader="none"/>
    </w:r>
  </w:p>
  <w:p w:rsidR="009C50B3" w:rsidRDefault="009C5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89"/>
    <w:rsid w:val="00016367"/>
    <w:rsid w:val="000321AD"/>
    <w:rsid w:val="00077B1B"/>
    <w:rsid w:val="000B1908"/>
    <w:rsid w:val="000D1686"/>
    <w:rsid w:val="000D6C23"/>
    <w:rsid w:val="000E597E"/>
    <w:rsid w:val="001564DA"/>
    <w:rsid w:val="001D199C"/>
    <w:rsid w:val="001D4339"/>
    <w:rsid w:val="002141BF"/>
    <w:rsid w:val="0021722C"/>
    <w:rsid w:val="002203AA"/>
    <w:rsid w:val="002210EC"/>
    <w:rsid w:val="002229DE"/>
    <w:rsid w:val="00293302"/>
    <w:rsid w:val="0029696B"/>
    <w:rsid w:val="002A51E0"/>
    <w:rsid w:val="002D525D"/>
    <w:rsid w:val="002E0796"/>
    <w:rsid w:val="00320F4C"/>
    <w:rsid w:val="003D214F"/>
    <w:rsid w:val="003E38FD"/>
    <w:rsid w:val="003F1235"/>
    <w:rsid w:val="00432982"/>
    <w:rsid w:val="004B374A"/>
    <w:rsid w:val="005052A4"/>
    <w:rsid w:val="00536327"/>
    <w:rsid w:val="005379C0"/>
    <w:rsid w:val="0059292A"/>
    <w:rsid w:val="005C118C"/>
    <w:rsid w:val="005C5980"/>
    <w:rsid w:val="0062641C"/>
    <w:rsid w:val="00642E0D"/>
    <w:rsid w:val="00693286"/>
    <w:rsid w:val="006E5589"/>
    <w:rsid w:val="00714F51"/>
    <w:rsid w:val="00780701"/>
    <w:rsid w:val="007A20A1"/>
    <w:rsid w:val="007A4BF1"/>
    <w:rsid w:val="007C5A65"/>
    <w:rsid w:val="007D6663"/>
    <w:rsid w:val="00823BA6"/>
    <w:rsid w:val="00865D27"/>
    <w:rsid w:val="008A19F6"/>
    <w:rsid w:val="008B3880"/>
    <w:rsid w:val="008D6B76"/>
    <w:rsid w:val="008F5496"/>
    <w:rsid w:val="00934C84"/>
    <w:rsid w:val="009C50B3"/>
    <w:rsid w:val="009F2F56"/>
    <w:rsid w:val="00AB11E2"/>
    <w:rsid w:val="00AC4957"/>
    <w:rsid w:val="00B4644D"/>
    <w:rsid w:val="00B57193"/>
    <w:rsid w:val="00B82725"/>
    <w:rsid w:val="00B94D6F"/>
    <w:rsid w:val="00C248BD"/>
    <w:rsid w:val="00C61A78"/>
    <w:rsid w:val="00C95638"/>
    <w:rsid w:val="00C97612"/>
    <w:rsid w:val="00CF2E4B"/>
    <w:rsid w:val="00D24A63"/>
    <w:rsid w:val="00D813D2"/>
    <w:rsid w:val="00D912FD"/>
    <w:rsid w:val="00E10F61"/>
    <w:rsid w:val="00E15709"/>
    <w:rsid w:val="00E80439"/>
    <w:rsid w:val="00E871F6"/>
    <w:rsid w:val="00EA6B3B"/>
    <w:rsid w:val="00ED00FD"/>
    <w:rsid w:val="00EF1382"/>
    <w:rsid w:val="00F519B1"/>
    <w:rsid w:val="00F74C8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97E"/>
    <w:pPr>
      <w:tabs>
        <w:tab w:val="center" w:pos="4320"/>
        <w:tab w:val="right" w:pos="8640"/>
      </w:tabs>
    </w:pPr>
  </w:style>
  <w:style w:type="character" w:customStyle="1" w:styleId="HeaderChar">
    <w:name w:val="Header Char"/>
    <w:basedOn w:val="DefaultParagraphFont"/>
    <w:link w:val="Header"/>
    <w:uiPriority w:val="99"/>
    <w:rsid w:val="000E597E"/>
  </w:style>
  <w:style w:type="paragraph" w:styleId="Footer">
    <w:name w:val="footer"/>
    <w:basedOn w:val="Normal"/>
    <w:link w:val="FooterChar"/>
    <w:uiPriority w:val="99"/>
    <w:unhideWhenUsed/>
    <w:rsid w:val="000E597E"/>
    <w:pPr>
      <w:tabs>
        <w:tab w:val="center" w:pos="4320"/>
        <w:tab w:val="right" w:pos="8640"/>
      </w:tabs>
    </w:pPr>
  </w:style>
  <w:style w:type="character" w:customStyle="1" w:styleId="FooterChar">
    <w:name w:val="Footer Char"/>
    <w:basedOn w:val="DefaultParagraphFont"/>
    <w:link w:val="Footer"/>
    <w:uiPriority w:val="99"/>
    <w:rsid w:val="000E597E"/>
  </w:style>
  <w:style w:type="paragraph" w:styleId="BalloonText">
    <w:name w:val="Balloon Text"/>
    <w:basedOn w:val="Normal"/>
    <w:link w:val="BalloonTextChar"/>
    <w:uiPriority w:val="99"/>
    <w:semiHidden/>
    <w:unhideWhenUsed/>
    <w:rsid w:val="000E5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97E"/>
    <w:rPr>
      <w:rFonts w:ascii="Lucida Grande" w:hAnsi="Lucida Grande" w:cs="Lucida Grande"/>
      <w:sz w:val="18"/>
      <w:szCs w:val="18"/>
    </w:rPr>
  </w:style>
  <w:style w:type="character" w:styleId="Hyperlink">
    <w:name w:val="Hyperlink"/>
    <w:basedOn w:val="DefaultParagraphFont"/>
    <w:uiPriority w:val="99"/>
    <w:unhideWhenUsed/>
    <w:rsid w:val="00E80439"/>
    <w:rPr>
      <w:color w:val="0000FF" w:themeColor="hyperlink"/>
      <w:u w:val="single"/>
    </w:rPr>
  </w:style>
  <w:style w:type="character" w:styleId="Strong">
    <w:name w:val="Strong"/>
    <w:basedOn w:val="DefaultParagraphFont"/>
    <w:uiPriority w:val="22"/>
    <w:qFormat/>
    <w:rsid w:val="007D6663"/>
    <w:rPr>
      <w:b/>
      <w:bCs/>
    </w:rPr>
  </w:style>
  <w:style w:type="character" w:styleId="CommentReference">
    <w:name w:val="annotation reference"/>
    <w:basedOn w:val="DefaultParagraphFont"/>
    <w:uiPriority w:val="99"/>
    <w:semiHidden/>
    <w:unhideWhenUsed/>
    <w:rsid w:val="007D6663"/>
    <w:rPr>
      <w:sz w:val="18"/>
      <w:szCs w:val="18"/>
    </w:rPr>
  </w:style>
  <w:style w:type="paragraph" w:styleId="CommentText">
    <w:name w:val="annotation text"/>
    <w:basedOn w:val="Normal"/>
    <w:link w:val="CommentTextChar"/>
    <w:uiPriority w:val="99"/>
    <w:semiHidden/>
    <w:unhideWhenUsed/>
    <w:rsid w:val="007D6663"/>
  </w:style>
  <w:style w:type="character" w:customStyle="1" w:styleId="CommentTextChar">
    <w:name w:val="Comment Text Char"/>
    <w:basedOn w:val="DefaultParagraphFont"/>
    <w:link w:val="CommentText"/>
    <w:uiPriority w:val="99"/>
    <w:semiHidden/>
    <w:rsid w:val="007D6663"/>
  </w:style>
  <w:style w:type="paragraph" w:styleId="CommentSubject">
    <w:name w:val="annotation subject"/>
    <w:basedOn w:val="CommentText"/>
    <w:next w:val="CommentText"/>
    <w:link w:val="CommentSubjectChar"/>
    <w:uiPriority w:val="99"/>
    <w:semiHidden/>
    <w:unhideWhenUsed/>
    <w:rsid w:val="007D6663"/>
    <w:rPr>
      <w:b/>
      <w:bCs/>
      <w:sz w:val="20"/>
      <w:szCs w:val="20"/>
    </w:rPr>
  </w:style>
  <w:style w:type="character" w:customStyle="1" w:styleId="CommentSubjectChar">
    <w:name w:val="Comment Subject Char"/>
    <w:basedOn w:val="CommentTextChar"/>
    <w:link w:val="CommentSubject"/>
    <w:uiPriority w:val="99"/>
    <w:semiHidden/>
    <w:rsid w:val="007D666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97E"/>
    <w:pPr>
      <w:tabs>
        <w:tab w:val="center" w:pos="4320"/>
        <w:tab w:val="right" w:pos="8640"/>
      </w:tabs>
    </w:pPr>
  </w:style>
  <w:style w:type="character" w:customStyle="1" w:styleId="HeaderChar">
    <w:name w:val="Header Char"/>
    <w:basedOn w:val="DefaultParagraphFont"/>
    <w:link w:val="Header"/>
    <w:uiPriority w:val="99"/>
    <w:rsid w:val="000E597E"/>
  </w:style>
  <w:style w:type="paragraph" w:styleId="Footer">
    <w:name w:val="footer"/>
    <w:basedOn w:val="Normal"/>
    <w:link w:val="FooterChar"/>
    <w:uiPriority w:val="99"/>
    <w:unhideWhenUsed/>
    <w:rsid w:val="000E597E"/>
    <w:pPr>
      <w:tabs>
        <w:tab w:val="center" w:pos="4320"/>
        <w:tab w:val="right" w:pos="8640"/>
      </w:tabs>
    </w:pPr>
  </w:style>
  <w:style w:type="character" w:customStyle="1" w:styleId="FooterChar">
    <w:name w:val="Footer Char"/>
    <w:basedOn w:val="DefaultParagraphFont"/>
    <w:link w:val="Footer"/>
    <w:uiPriority w:val="99"/>
    <w:rsid w:val="000E597E"/>
  </w:style>
  <w:style w:type="paragraph" w:styleId="BalloonText">
    <w:name w:val="Balloon Text"/>
    <w:basedOn w:val="Normal"/>
    <w:link w:val="BalloonTextChar"/>
    <w:uiPriority w:val="99"/>
    <w:semiHidden/>
    <w:unhideWhenUsed/>
    <w:rsid w:val="000E5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97E"/>
    <w:rPr>
      <w:rFonts w:ascii="Lucida Grande" w:hAnsi="Lucida Grande" w:cs="Lucida Grande"/>
      <w:sz w:val="18"/>
      <w:szCs w:val="18"/>
    </w:rPr>
  </w:style>
  <w:style w:type="character" w:styleId="Hyperlink">
    <w:name w:val="Hyperlink"/>
    <w:basedOn w:val="DefaultParagraphFont"/>
    <w:uiPriority w:val="99"/>
    <w:unhideWhenUsed/>
    <w:rsid w:val="00E80439"/>
    <w:rPr>
      <w:color w:val="0000FF" w:themeColor="hyperlink"/>
      <w:u w:val="single"/>
    </w:rPr>
  </w:style>
  <w:style w:type="character" w:styleId="Strong">
    <w:name w:val="Strong"/>
    <w:basedOn w:val="DefaultParagraphFont"/>
    <w:uiPriority w:val="22"/>
    <w:qFormat/>
    <w:rsid w:val="007D6663"/>
    <w:rPr>
      <w:b/>
      <w:bCs/>
    </w:rPr>
  </w:style>
  <w:style w:type="character" w:styleId="CommentReference">
    <w:name w:val="annotation reference"/>
    <w:basedOn w:val="DefaultParagraphFont"/>
    <w:uiPriority w:val="99"/>
    <w:semiHidden/>
    <w:unhideWhenUsed/>
    <w:rsid w:val="007D6663"/>
    <w:rPr>
      <w:sz w:val="18"/>
      <w:szCs w:val="18"/>
    </w:rPr>
  </w:style>
  <w:style w:type="paragraph" w:styleId="CommentText">
    <w:name w:val="annotation text"/>
    <w:basedOn w:val="Normal"/>
    <w:link w:val="CommentTextChar"/>
    <w:uiPriority w:val="99"/>
    <w:semiHidden/>
    <w:unhideWhenUsed/>
    <w:rsid w:val="007D6663"/>
  </w:style>
  <w:style w:type="character" w:customStyle="1" w:styleId="CommentTextChar">
    <w:name w:val="Comment Text Char"/>
    <w:basedOn w:val="DefaultParagraphFont"/>
    <w:link w:val="CommentText"/>
    <w:uiPriority w:val="99"/>
    <w:semiHidden/>
    <w:rsid w:val="007D6663"/>
  </w:style>
  <w:style w:type="paragraph" w:styleId="CommentSubject">
    <w:name w:val="annotation subject"/>
    <w:basedOn w:val="CommentText"/>
    <w:next w:val="CommentText"/>
    <w:link w:val="CommentSubjectChar"/>
    <w:uiPriority w:val="99"/>
    <w:semiHidden/>
    <w:unhideWhenUsed/>
    <w:rsid w:val="007D6663"/>
    <w:rPr>
      <w:b/>
      <w:bCs/>
      <w:sz w:val="20"/>
      <w:szCs w:val="20"/>
    </w:rPr>
  </w:style>
  <w:style w:type="character" w:customStyle="1" w:styleId="CommentSubjectChar">
    <w:name w:val="Comment Subject Char"/>
    <w:basedOn w:val="CommentTextChar"/>
    <w:link w:val="CommentSubject"/>
    <w:uiPriority w:val="99"/>
    <w:semiHidden/>
    <w:rsid w:val="007D6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4780">
      <w:bodyDiv w:val="1"/>
      <w:marLeft w:val="0"/>
      <w:marRight w:val="0"/>
      <w:marTop w:val="0"/>
      <w:marBottom w:val="0"/>
      <w:divBdr>
        <w:top w:val="none" w:sz="0" w:space="0" w:color="auto"/>
        <w:left w:val="none" w:sz="0" w:space="0" w:color="auto"/>
        <w:bottom w:val="none" w:sz="0" w:space="0" w:color="auto"/>
        <w:right w:val="none" w:sz="0" w:space="0" w:color="auto"/>
      </w:divBdr>
    </w:div>
    <w:div w:id="1825975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mjo.com/wp-content/uploads/2016/11/AR_-Manual-Jordan-Officials-Nov-17-final.pdf" TargetMode="External"/><Relationship Id="rId12" Type="http://schemas.openxmlformats.org/officeDocument/2006/relationships/hyperlink" Target="http://stmjo.com/en/wp-content/uploads/2016/11/Updated.Manual.Jordan-Officials.pdf" TargetMode="External"/><Relationship Id="rId13" Type="http://schemas.openxmlformats.org/officeDocument/2006/relationships/hyperlink" Target="mailto:l.sabados@unesco.or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esco.org/new/en/amman/home" TargetMode="External"/><Relationship Id="rId9" Type="http://schemas.openxmlformats.org/officeDocument/2006/relationships/hyperlink" Target="https://www.law-democracy.org/live/" TargetMode="External"/><Relationship Id="rId10" Type="http://schemas.openxmlformats.org/officeDocument/2006/relationships/hyperlink" Target="http://stmjo.com/en/wp-content/uploads/2017/01/Training-Needs-Assessment.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9769B6776A7643BFB2282B4DF23DCE"/>
        <w:category>
          <w:name w:val="General"/>
          <w:gallery w:val="placeholder"/>
        </w:category>
        <w:types>
          <w:type w:val="bbPlcHdr"/>
        </w:types>
        <w:behaviors>
          <w:behavior w:val="content"/>
        </w:behaviors>
        <w:guid w:val="{33D1FEB0-31C1-354A-B9D6-274D63BACB09}"/>
      </w:docPartPr>
      <w:docPartBody>
        <w:p w:rsidR="006562AB" w:rsidRDefault="006562AB" w:rsidP="006562AB">
          <w:pPr>
            <w:pStyle w:val="819769B6776A7643BFB2282B4DF23DCE"/>
          </w:pPr>
          <w:r>
            <w:t>[Type text]</w:t>
          </w:r>
        </w:p>
      </w:docPartBody>
    </w:docPart>
    <w:docPart>
      <w:docPartPr>
        <w:name w:val="208B8217F2E9ED419CDAAD56F66EA634"/>
        <w:category>
          <w:name w:val="General"/>
          <w:gallery w:val="placeholder"/>
        </w:category>
        <w:types>
          <w:type w:val="bbPlcHdr"/>
        </w:types>
        <w:behaviors>
          <w:behavior w:val="content"/>
        </w:behaviors>
        <w:guid w:val="{D4999E8F-A619-8146-ADDC-B334406CD8A0}"/>
      </w:docPartPr>
      <w:docPartBody>
        <w:p w:rsidR="006562AB" w:rsidRDefault="006562AB" w:rsidP="006562AB">
          <w:pPr>
            <w:pStyle w:val="208B8217F2E9ED419CDAAD56F66EA634"/>
          </w:pPr>
          <w:r>
            <w:t>[Type text]</w:t>
          </w:r>
        </w:p>
      </w:docPartBody>
    </w:docPart>
    <w:docPart>
      <w:docPartPr>
        <w:name w:val="3C69412A544CB34A9DE315D712AAB44E"/>
        <w:category>
          <w:name w:val="General"/>
          <w:gallery w:val="placeholder"/>
        </w:category>
        <w:types>
          <w:type w:val="bbPlcHdr"/>
        </w:types>
        <w:behaviors>
          <w:behavior w:val="content"/>
        </w:behaviors>
        <w:guid w:val="{F96B84F9-800B-5A47-860B-81CC9B077F60}"/>
      </w:docPartPr>
      <w:docPartBody>
        <w:p w:rsidR="006562AB" w:rsidRDefault="006562AB" w:rsidP="006562AB">
          <w:pPr>
            <w:pStyle w:val="3C69412A544CB34A9DE315D712AAB44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plified Arabic">
    <w:altName w:val="Times New Roman"/>
    <w:charset w:val="00"/>
    <w:family w:val="roman"/>
    <w:pitch w:val="variable"/>
    <w:sig w:usb0="00002003" w:usb1="00000000" w:usb2="00000000" w:usb3="00000000" w:csb0="0000004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562AB"/>
    <w:rsid w:val="000F3B17"/>
    <w:rsid w:val="00101934"/>
    <w:rsid w:val="00285E04"/>
    <w:rsid w:val="006562AB"/>
    <w:rsid w:val="00742958"/>
    <w:rsid w:val="00807CBC"/>
    <w:rsid w:val="00955617"/>
    <w:rsid w:val="00963CA2"/>
    <w:rsid w:val="00B01FC3"/>
    <w:rsid w:val="00CC5C07"/>
    <w:rsid w:val="00E8347B"/>
    <w:rsid w:val="00F5299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9769B6776A7643BFB2282B4DF23DCE">
    <w:name w:val="819769B6776A7643BFB2282B4DF23DCE"/>
    <w:rsid w:val="006562AB"/>
  </w:style>
  <w:style w:type="paragraph" w:customStyle="1" w:styleId="208B8217F2E9ED419CDAAD56F66EA634">
    <w:name w:val="208B8217F2E9ED419CDAAD56F66EA634"/>
    <w:rsid w:val="006562AB"/>
  </w:style>
  <w:style w:type="paragraph" w:customStyle="1" w:styleId="3C69412A544CB34A9DE315D712AAB44E">
    <w:name w:val="3C69412A544CB34A9DE315D712AAB44E"/>
    <w:rsid w:val="006562AB"/>
  </w:style>
  <w:style w:type="paragraph" w:customStyle="1" w:styleId="283A79A30C90404991F8EB3607E6583E">
    <w:name w:val="283A79A30C90404991F8EB3607E6583E"/>
    <w:rsid w:val="006562AB"/>
  </w:style>
  <w:style w:type="paragraph" w:customStyle="1" w:styleId="23FB4830CCA2904B90EBEA86E4A537FD">
    <w:name w:val="23FB4830CCA2904B90EBEA86E4A537FD"/>
    <w:rsid w:val="006562AB"/>
  </w:style>
  <w:style w:type="paragraph" w:customStyle="1" w:styleId="54F7F7DEA40112408FC88F5DF161C236">
    <w:name w:val="54F7F7DEA40112408FC88F5DF161C236"/>
    <w:rsid w:val="006562A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4D90-358B-2A4F-B478-904DF739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4410</Characters>
  <Application>Microsoft Macintosh Word</Application>
  <DocSecurity>4</DocSecurity>
  <Lines>110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2017-05-17T19:09:00Z</dcterms:created>
  <dcterms:modified xsi:type="dcterms:W3CDTF">2017-05-17T19:09:00Z</dcterms:modified>
</cp:coreProperties>
</file>